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F5570" w14:textId="399CA4D6" w:rsidR="00FB001E" w:rsidRDefault="00E8560D" w:rsidP="00E8560D">
      <w:pPr>
        <w:pStyle w:val="BodyText"/>
        <w:spacing w:line="360" w:lineRule="auto"/>
        <w:ind w:left="144"/>
        <w:jc w:val="center"/>
        <w:rPr>
          <w:b/>
          <w:bCs/>
        </w:rPr>
      </w:pPr>
      <w:r w:rsidRPr="00E8560D">
        <w:rPr>
          <w:b/>
          <w:bCs/>
        </w:rPr>
        <w:t>LECTOR UNIV.DR. TODOR RAUL-MARIAN</w:t>
      </w:r>
    </w:p>
    <w:p w14:paraId="6033E226" w14:textId="77777777" w:rsidR="00E8560D" w:rsidRPr="00E8560D" w:rsidRDefault="00E8560D" w:rsidP="00E8560D">
      <w:pPr>
        <w:pStyle w:val="BodyText"/>
        <w:spacing w:line="360" w:lineRule="auto"/>
        <w:ind w:left="144"/>
        <w:jc w:val="center"/>
        <w:rPr>
          <w:b/>
          <w:bCs/>
          <w:sz w:val="28"/>
        </w:rPr>
      </w:pPr>
    </w:p>
    <w:p w14:paraId="233D71B2" w14:textId="15E41B2B" w:rsidR="00FB001E" w:rsidRPr="00BF4E0D" w:rsidRDefault="00FB001E" w:rsidP="00FB001E">
      <w:pPr>
        <w:pStyle w:val="BodyText"/>
        <w:spacing w:before="120" w:after="120"/>
        <w:ind w:left="360"/>
        <w:rPr>
          <w:b/>
        </w:rPr>
      </w:pPr>
      <w:r>
        <w:rPr>
          <w:b/>
        </w:rPr>
        <w:t>A.</w:t>
      </w:r>
      <w:r w:rsidRPr="00BF4E0D">
        <w:rPr>
          <w:b/>
        </w:rPr>
        <w:t>Teza de doctorat</w:t>
      </w:r>
    </w:p>
    <w:p w14:paraId="073F8280" w14:textId="77777777" w:rsidR="00FB001E" w:rsidRPr="00E8560D" w:rsidRDefault="00FB001E" w:rsidP="00FB001E">
      <w:pPr>
        <w:tabs>
          <w:tab w:val="left" w:pos="540"/>
        </w:tabs>
        <w:spacing w:line="360" w:lineRule="auto"/>
        <w:ind w:left="547"/>
        <w:contextualSpacing/>
        <w:jc w:val="both"/>
        <w:rPr>
          <w:lang w:val="fr-FR"/>
        </w:rPr>
      </w:pPr>
      <w:r w:rsidRPr="00E8560D">
        <w:rPr>
          <w:b/>
          <w:lang w:val="ro-RO"/>
        </w:rPr>
        <w:t>Todor Raul- Marian</w:t>
      </w:r>
      <w:r w:rsidRPr="00E8560D">
        <w:rPr>
          <w:lang w:val="ro-RO"/>
        </w:rPr>
        <w:t xml:space="preserve">, </w:t>
      </w:r>
      <w:r w:rsidRPr="00E8560D">
        <w:rPr>
          <w:i/>
          <w:lang w:val="ro-RO"/>
        </w:rPr>
        <w:t xml:space="preserve">File din istoria educației fizice școlare din România, </w:t>
      </w:r>
      <w:r w:rsidRPr="00E8560D">
        <w:rPr>
          <w:lang w:val="ro-RO"/>
        </w:rPr>
        <w:t xml:space="preserve">Editura Astra Museum, Sibiu, 2016.   </w:t>
      </w:r>
      <w:r w:rsidRPr="00E8560D">
        <w:rPr>
          <w:lang w:val="fr-FR"/>
        </w:rPr>
        <w:t>ISBN 978-606-733-153-0.</w:t>
      </w:r>
    </w:p>
    <w:p w14:paraId="2A7E0AE5" w14:textId="77777777" w:rsidR="00FB001E" w:rsidRPr="00E8560D" w:rsidRDefault="00FB001E" w:rsidP="00FB001E">
      <w:pPr>
        <w:rPr>
          <w:lang w:val="fr-FR"/>
        </w:rPr>
      </w:pPr>
    </w:p>
    <w:p w14:paraId="4074B4FB" w14:textId="08489534" w:rsidR="00FB001E" w:rsidRDefault="00FB001E" w:rsidP="00FB001E">
      <w:pPr>
        <w:pStyle w:val="BodyText"/>
        <w:spacing w:before="120" w:after="120"/>
        <w:ind w:left="360"/>
        <w:rPr>
          <w:b/>
        </w:rPr>
      </w:pPr>
      <w:r>
        <w:rPr>
          <w:b/>
        </w:rPr>
        <w:t>B.</w:t>
      </w:r>
      <w:r w:rsidRPr="00BF4E0D">
        <w:rPr>
          <w:b/>
        </w:rPr>
        <w:t xml:space="preserve">Cărți </w:t>
      </w:r>
      <w:r>
        <w:rPr>
          <w:b/>
        </w:rPr>
        <w:t xml:space="preserve">si capitole în </w:t>
      </w:r>
      <w:r w:rsidRPr="00BF4E0D">
        <w:rPr>
          <w:b/>
        </w:rPr>
        <w:t xml:space="preserve">cărți </w:t>
      </w:r>
      <w:r>
        <w:rPr>
          <w:b/>
        </w:rPr>
        <w:t>publicate în ultimii 10</w:t>
      </w:r>
      <w:r w:rsidRPr="00BF4E0D">
        <w:rPr>
          <w:b/>
        </w:rPr>
        <w:t xml:space="preserve"> </w:t>
      </w:r>
      <w:r>
        <w:rPr>
          <w:b/>
        </w:rPr>
        <w:t>ani</w:t>
      </w:r>
    </w:p>
    <w:p w14:paraId="46D0E766" w14:textId="1FF7AF22" w:rsidR="00E03D93" w:rsidRPr="00E03D93" w:rsidRDefault="00E03D93" w:rsidP="00E03D93">
      <w:pPr>
        <w:pStyle w:val="BodyText"/>
        <w:numPr>
          <w:ilvl w:val="0"/>
          <w:numId w:val="2"/>
        </w:numPr>
        <w:spacing w:line="360" w:lineRule="auto"/>
      </w:pPr>
      <w:r w:rsidRPr="0099661F">
        <w:t>Mihai-Adrian Sava,</w:t>
      </w:r>
      <w:r w:rsidRPr="0099661F">
        <w:rPr>
          <w:b/>
        </w:rPr>
        <w:t xml:space="preserve"> Todor Raul -Marian</w:t>
      </w:r>
      <w:r w:rsidRPr="0099661F">
        <w:t>,</w:t>
      </w:r>
      <w:r>
        <w:t xml:space="preserve"> </w:t>
      </w:r>
      <w:r>
        <w:rPr>
          <w:i/>
        </w:rPr>
        <w:t xml:space="preserve">Modele instrucționale pentru optimizarea pregătirii psihice la judo, </w:t>
      </w:r>
      <w:r>
        <w:t>Editura RISOPRINT, Cluj-Napoca, 2023. ISBN 978-973-53-3044-6</w:t>
      </w:r>
    </w:p>
    <w:p w14:paraId="584FC717" w14:textId="671FB789" w:rsidR="00FB001E" w:rsidRDefault="00FB001E" w:rsidP="00FB001E">
      <w:pPr>
        <w:pStyle w:val="BodyText"/>
        <w:numPr>
          <w:ilvl w:val="0"/>
          <w:numId w:val="2"/>
        </w:numPr>
        <w:spacing w:line="360" w:lineRule="auto"/>
      </w:pPr>
      <w:r w:rsidRPr="007546B6">
        <w:rPr>
          <w:b/>
        </w:rPr>
        <w:t xml:space="preserve"> </w:t>
      </w:r>
      <w:bookmarkStart w:id="0" w:name="_Hlk146193266"/>
      <w:r w:rsidRPr="007D616E">
        <w:rPr>
          <w:b/>
        </w:rPr>
        <w:t xml:space="preserve">Todor Raul </w:t>
      </w:r>
      <w:r>
        <w:rPr>
          <w:b/>
        </w:rPr>
        <w:t>-</w:t>
      </w:r>
      <w:r w:rsidRPr="007D616E">
        <w:rPr>
          <w:b/>
        </w:rPr>
        <w:t>Marian</w:t>
      </w:r>
      <w:r w:rsidRPr="007D616E">
        <w:t>,</w:t>
      </w:r>
      <w:bookmarkEnd w:id="0"/>
      <w:r w:rsidRPr="007D616E">
        <w:t xml:space="preserve"> </w:t>
      </w:r>
      <w:r w:rsidRPr="007D616E">
        <w:rPr>
          <w:i/>
        </w:rPr>
        <w:t>File din istoria olimpismului</w:t>
      </w:r>
      <w:r w:rsidRPr="007D616E">
        <w:t>, Editura Astra Museum, Sibiu, 2015.  </w:t>
      </w:r>
    </w:p>
    <w:p w14:paraId="537FDCC8" w14:textId="7C06656B" w:rsidR="00FB001E" w:rsidRDefault="00FB001E" w:rsidP="00E03D93">
      <w:pPr>
        <w:pStyle w:val="BodyText"/>
        <w:spacing w:line="360" w:lineRule="auto"/>
        <w:ind w:left="720"/>
      </w:pPr>
      <w:r w:rsidRPr="007D616E">
        <w:t>ISBN 978-606-733-091-5.</w:t>
      </w:r>
    </w:p>
    <w:p w14:paraId="6B45C071" w14:textId="3CFCB94E" w:rsidR="00FB001E" w:rsidRDefault="00FB001E" w:rsidP="00FB001E">
      <w:pPr>
        <w:pStyle w:val="BodyText"/>
        <w:spacing w:before="120" w:after="120"/>
        <w:ind w:left="360"/>
        <w:rPr>
          <w:b/>
        </w:rPr>
      </w:pPr>
      <w:r>
        <w:rPr>
          <w:b/>
        </w:rPr>
        <w:t>C.</w:t>
      </w:r>
      <w:r w:rsidRPr="008B0C94">
        <w:rPr>
          <w:b/>
        </w:rPr>
        <w:t>Lucrări indexate ISI/BDI publicate în ultimii 10 ani</w:t>
      </w:r>
    </w:p>
    <w:p w14:paraId="3737EBDB" w14:textId="0C8C055F" w:rsidR="00E03D93" w:rsidRPr="00DA21A7" w:rsidRDefault="003E464C" w:rsidP="00DA21A7">
      <w:pPr>
        <w:pStyle w:val="BodyText"/>
        <w:numPr>
          <w:ilvl w:val="0"/>
          <w:numId w:val="22"/>
        </w:numPr>
        <w:spacing w:line="360" w:lineRule="auto"/>
        <w:jc w:val="both"/>
        <w:rPr>
          <w:i/>
          <w:iCs/>
        </w:rPr>
      </w:pPr>
      <w:r>
        <w:t>Denis Čaušević, Cristina Ioana Alexe, Nedim Čović, Elena Adelina Panaet, Ensar Abazovi</w:t>
      </w:r>
      <w:r w:rsidR="00451D60">
        <w:t xml:space="preserve">ć, </w:t>
      </w:r>
      <w:r>
        <w:t xml:space="preserve"> </w:t>
      </w:r>
      <w:r w:rsidRPr="00DA21A7">
        <w:rPr>
          <w:b/>
          <w:bCs/>
        </w:rPr>
        <w:t>Raul Marian Todor</w:t>
      </w:r>
      <w:r>
        <w:t xml:space="preserve">, </w:t>
      </w:r>
      <w:r w:rsidR="00451D60">
        <w:t xml:space="preserve">Babina Radi, Gabriel Lupu, Dan Iulian Alexe, </w:t>
      </w:r>
      <w:r w:rsidR="00451D60" w:rsidRPr="00DA21A7">
        <w:rPr>
          <w:i/>
          <w:iCs/>
        </w:rPr>
        <w:t xml:space="preserve">Supplement Use Among Athletes:Insights from Gyms in Sarajevo, </w:t>
      </w:r>
      <w:r w:rsidR="00451D60">
        <w:t xml:space="preserve">în: </w:t>
      </w:r>
      <w:r w:rsidR="00451D60" w:rsidRPr="00DA21A7">
        <w:rPr>
          <w:i/>
          <w:iCs/>
        </w:rPr>
        <w:t>Applied Sciences</w:t>
      </w:r>
      <w:r w:rsidR="00451D60">
        <w:t xml:space="preserve">, 2025, 15, 4747. </w:t>
      </w:r>
      <w:r w:rsidR="00451D60">
        <w:br/>
      </w:r>
      <w:r w:rsidR="00451D60" w:rsidRPr="00DA21A7">
        <w:rPr>
          <w:color w:val="0156CE"/>
          <w:u w:val="single"/>
        </w:rPr>
        <w:t>https://doi.org/10.3390/app15094747</w:t>
      </w:r>
    </w:p>
    <w:p w14:paraId="44C84FE8" w14:textId="71AB9604" w:rsidR="00E03D93" w:rsidRPr="00E03D93" w:rsidRDefault="00FB001E" w:rsidP="00E03D93">
      <w:pPr>
        <w:pStyle w:val="ListParagraph"/>
        <w:numPr>
          <w:ilvl w:val="0"/>
          <w:numId w:val="22"/>
        </w:numPr>
        <w:spacing w:line="360" w:lineRule="auto"/>
        <w:jc w:val="both"/>
        <w:rPr>
          <w:sz w:val="24"/>
          <w:szCs w:val="24"/>
        </w:rPr>
      </w:pPr>
      <w:r w:rsidRPr="00E03D93">
        <w:rPr>
          <w:rFonts w:ascii="Arial" w:hAnsi="Arial" w:cs="Arial"/>
          <w:b/>
          <w:bCs/>
          <w:sz w:val="24"/>
          <w:szCs w:val="24"/>
        </w:rPr>
        <w:t xml:space="preserve"> </w:t>
      </w:r>
      <w:r w:rsidR="00E03D93" w:rsidRPr="00E03D93">
        <w:rPr>
          <w:sz w:val="24"/>
          <w:szCs w:val="24"/>
        </w:rPr>
        <w:t>T</w:t>
      </w:r>
      <w:r w:rsidR="00E03D93" w:rsidRPr="00E03D93">
        <w:rPr>
          <w:b/>
          <w:bCs/>
          <w:sz w:val="24"/>
          <w:szCs w:val="24"/>
        </w:rPr>
        <w:t>odor Raul -Marian</w:t>
      </w:r>
      <w:r w:rsidR="00E03D93" w:rsidRPr="00E03D93">
        <w:rPr>
          <w:sz w:val="24"/>
          <w:szCs w:val="24"/>
        </w:rPr>
        <w:t xml:space="preserve">, </w:t>
      </w:r>
      <w:r w:rsidR="00E03D93" w:rsidRPr="00E03D93">
        <w:rPr>
          <w:i/>
          <w:iCs/>
          <w:sz w:val="24"/>
          <w:szCs w:val="24"/>
        </w:rPr>
        <w:t xml:space="preserve">Activitatea sportivă a Liceului „Gheorghe Lazăr ” din Sibiu în perioada   </w:t>
      </w:r>
    </w:p>
    <w:p w14:paraId="53AE456E" w14:textId="77777777" w:rsidR="00E03D93" w:rsidRPr="00E03D93" w:rsidRDefault="00E03D93" w:rsidP="00E03D93">
      <w:pPr>
        <w:pStyle w:val="ListParagraph"/>
        <w:widowControl/>
        <w:autoSpaceDE/>
        <w:autoSpaceDN/>
        <w:spacing w:line="360" w:lineRule="auto"/>
        <w:ind w:left="720" w:firstLine="0"/>
        <w:contextualSpacing/>
        <w:jc w:val="both"/>
        <w:rPr>
          <w:i/>
          <w:iCs/>
          <w:sz w:val="24"/>
          <w:szCs w:val="24"/>
        </w:rPr>
      </w:pPr>
      <w:r w:rsidRPr="00E03D93">
        <w:rPr>
          <w:i/>
          <w:iCs/>
          <w:sz w:val="24"/>
          <w:szCs w:val="24"/>
        </w:rPr>
        <w:t xml:space="preserve">interbelică, </w:t>
      </w:r>
      <w:r w:rsidRPr="00E03D93">
        <w:rPr>
          <w:sz w:val="24"/>
          <w:szCs w:val="24"/>
        </w:rPr>
        <w:t xml:space="preserve">în: </w:t>
      </w:r>
      <w:r w:rsidRPr="00E03D93">
        <w:rPr>
          <w:i/>
          <w:iCs/>
          <w:sz w:val="24"/>
          <w:szCs w:val="24"/>
        </w:rPr>
        <w:t>Transilvania</w:t>
      </w:r>
      <w:r w:rsidRPr="00E03D93">
        <w:rPr>
          <w:sz w:val="24"/>
          <w:szCs w:val="24"/>
        </w:rPr>
        <w:t>, XLII (CL), 3, 2019, p. 70-74. ISSN 0255-0539.</w:t>
      </w:r>
    </w:p>
    <w:p w14:paraId="5FAA781B" w14:textId="77777777" w:rsidR="00E03D93" w:rsidRPr="00E03D93" w:rsidRDefault="002218BE" w:rsidP="00E03D93">
      <w:pPr>
        <w:spacing w:line="360" w:lineRule="auto"/>
        <w:ind w:left="720"/>
        <w:jc w:val="both"/>
        <w:rPr>
          <w:color w:val="0000FF"/>
          <w:u w:val="single"/>
          <w:lang w:val="ro-RO"/>
        </w:rPr>
      </w:pPr>
      <w:r>
        <w:fldChar w:fldCharType="begin"/>
      </w:r>
      <w:r w:rsidRPr="006076E6">
        <w:rPr>
          <w:lang w:val="ro-RO"/>
        </w:rPr>
        <w:instrText xml:space="preserve"> HYPERLINK "https://revistatransilvania.ro/wp-content/uploads/2019/06/11.-Raul-Marian-Todor.pdf" </w:instrText>
      </w:r>
      <w:r>
        <w:fldChar w:fldCharType="separate"/>
      </w:r>
      <w:r w:rsidR="00E03D93" w:rsidRPr="00E03D93">
        <w:rPr>
          <w:rStyle w:val="Hyperlink"/>
          <w:lang w:val="ro-RO"/>
        </w:rPr>
        <w:t>https://revistatransilvania.ro/wp-content/uploads/2019/06/11.-Raul-Marian-Todor.pdf</w:t>
      </w:r>
      <w:r>
        <w:rPr>
          <w:rStyle w:val="Hyperlink"/>
          <w:lang w:val="ro-RO"/>
        </w:rPr>
        <w:fldChar w:fldCharType="end"/>
      </w:r>
    </w:p>
    <w:p w14:paraId="173A19D8" w14:textId="77777777" w:rsidR="00E03D93" w:rsidRPr="00E03D93" w:rsidRDefault="00E03D93" w:rsidP="00E03D93">
      <w:pPr>
        <w:pStyle w:val="ListParagraph"/>
        <w:numPr>
          <w:ilvl w:val="0"/>
          <w:numId w:val="22"/>
        </w:numPr>
        <w:spacing w:line="360" w:lineRule="auto"/>
        <w:contextualSpacing/>
        <w:jc w:val="both"/>
        <w:rPr>
          <w:sz w:val="24"/>
          <w:szCs w:val="24"/>
          <w:lang w:val="fr-FR"/>
        </w:rPr>
      </w:pPr>
      <w:r w:rsidRPr="00E03D93">
        <w:rPr>
          <w:b/>
          <w:bCs/>
          <w:sz w:val="24"/>
          <w:szCs w:val="24"/>
          <w:lang w:val="fr-FR"/>
        </w:rPr>
        <w:t>Todor Raul -Marian</w:t>
      </w:r>
      <w:r w:rsidRPr="00E03D93">
        <w:rPr>
          <w:sz w:val="24"/>
          <w:szCs w:val="24"/>
          <w:lang w:val="fr-FR"/>
        </w:rPr>
        <w:t xml:space="preserve">, </w:t>
      </w:r>
      <w:proofErr w:type="spellStart"/>
      <w:r w:rsidRPr="00E03D93">
        <w:rPr>
          <w:i/>
          <w:iCs/>
          <w:sz w:val="24"/>
          <w:szCs w:val="24"/>
          <w:lang w:val="fr-FR"/>
        </w:rPr>
        <w:t>Concursurile</w:t>
      </w:r>
      <w:proofErr w:type="spellEnd"/>
      <w:r w:rsidRPr="00E03D93">
        <w:rPr>
          <w:i/>
          <w:iCs/>
          <w:sz w:val="24"/>
          <w:szCs w:val="24"/>
          <w:lang w:val="fr-FR"/>
        </w:rPr>
        <w:t xml:space="preserve"> sportive </w:t>
      </w:r>
      <w:proofErr w:type="spellStart"/>
      <w:r w:rsidRPr="00E03D93">
        <w:rPr>
          <w:i/>
          <w:iCs/>
          <w:sz w:val="24"/>
          <w:szCs w:val="24"/>
          <w:lang w:val="fr-FR"/>
        </w:rPr>
        <w:t>interșcolare</w:t>
      </w:r>
      <w:proofErr w:type="spellEnd"/>
      <w:r w:rsidRPr="00E03D93">
        <w:rPr>
          <w:i/>
          <w:iCs/>
          <w:sz w:val="24"/>
          <w:szCs w:val="24"/>
          <w:lang w:val="fr-FR"/>
        </w:rPr>
        <w:t xml:space="preserve"> de la Blaj </w:t>
      </w:r>
      <w:proofErr w:type="spellStart"/>
      <w:r w:rsidRPr="00E03D93">
        <w:rPr>
          <w:i/>
          <w:iCs/>
          <w:sz w:val="24"/>
          <w:szCs w:val="24"/>
          <w:lang w:val="fr-FR"/>
        </w:rPr>
        <w:t>în</w:t>
      </w:r>
      <w:proofErr w:type="spellEnd"/>
      <w:r w:rsidRPr="00E03D93">
        <w:rPr>
          <w:i/>
          <w:iCs/>
          <w:sz w:val="24"/>
          <w:szCs w:val="24"/>
          <w:lang w:val="fr-FR"/>
        </w:rPr>
        <w:t xml:space="preserve"> </w:t>
      </w:r>
      <w:proofErr w:type="spellStart"/>
      <w:r w:rsidRPr="00E03D93">
        <w:rPr>
          <w:i/>
          <w:iCs/>
          <w:sz w:val="24"/>
          <w:szCs w:val="24"/>
          <w:lang w:val="fr-FR"/>
        </w:rPr>
        <w:t>perioada</w:t>
      </w:r>
      <w:proofErr w:type="spellEnd"/>
      <w:r w:rsidRPr="00E03D93">
        <w:rPr>
          <w:i/>
          <w:iCs/>
          <w:sz w:val="24"/>
          <w:szCs w:val="24"/>
          <w:lang w:val="fr-FR"/>
        </w:rPr>
        <w:t xml:space="preserve"> </w:t>
      </w:r>
      <w:proofErr w:type="spellStart"/>
      <w:r w:rsidRPr="00E03D93">
        <w:rPr>
          <w:i/>
          <w:iCs/>
          <w:sz w:val="24"/>
          <w:szCs w:val="24"/>
          <w:lang w:val="fr-FR"/>
        </w:rPr>
        <w:t>interbelică</w:t>
      </w:r>
      <w:proofErr w:type="spellEnd"/>
      <w:r w:rsidRPr="00E03D93">
        <w:rPr>
          <w:sz w:val="24"/>
          <w:szCs w:val="24"/>
          <w:lang w:val="fr-FR"/>
        </w:rPr>
        <w:t xml:space="preserve">, </w:t>
      </w:r>
      <w:proofErr w:type="spellStart"/>
      <w:proofErr w:type="gramStart"/>
      <w:r w:rsidRPr="00E03D93">
        <w:rPr>
          <w:sz w:val="24"/>
          <w:szCs w:val="24"/>
          <w:lang w:val="fr-FR"/>
        </w:rPr>
        <w:t>în</w:t>
      </w:r>
      <w:proofErr w:type="spellEnd"/>
      <w:r w:rsidRPr="00E03D93">
        <w:rPr>
          <w:sz w:val="24"/>
          <w:szCs w:val="24"/>
          <w:lang w:val="fr-FR"/>
        </w:rPr>
        <w:t>:</w:t>
      </w:r>
      <w:proofErr w:type="gramEnd"/>
      <w:r w:rsidRPr="00E03D93">
        <w:rPr>
          <w:sz w:val="24"/>
          <w:szCs w:val="24"/>
          <w:lang w:val="fr-FR"/>
        </w:rPr>
        <w:t xml:space="preserve">  </w:t>
      </w:r>
    </w:p>
    <w:p w14:paraId="2AFE387B" w14:textId="091029C9" w:rsidR="00E03D93" w:rsidRPr="00E03D93" w:rsidRDefault="00E03D93" w:rsidP="00E03D93">
      <w:pPr>
        <w:pStyle w:val="ListParagraph"/>
        <w:spacing w:line="360" w:lineRule="auto"/>
        <w:ind w:left="720" w:firstLine="0"/>
        <w:contextualSpacing/>
        <w:jc w:val="both"/>
        <w:rPr>
          <w:i/>
          <w:iCs/>
          <w:sz w:val="24"/>
          <w:szCs w:val="24"/>
        </w:rPr>
      </w:pPr>
      <w:r w:rsidRPr="00E03D93">
        <w:rPr>
          <w:rFonts w:ascii="Arial" w:hAnsi="Arial" w:cs="Arial"/>
          <w:sz w:val="24"/>
          <w:szCs w:val="24"/>
          <w:lang w:val="fr-FR"/>
        </w:rPr>
        <w:t xml:space="preserve">   </w:t>
      </w:r>
      <w:r w:rsidRPr="00E03D93">
        <w:rPr>
          <w:i/>
          <w:iCs/>
          <w:sz w:val="24"/>
          <w:szCs w:val="24"/>
        </w:rPr>
        <w:t>Transilvania</w:t>
      </w:r>
      <w:r w:rsidRPr="00E03D93">
        <w:rPr>
          <w:sz w:val="24"/>
          <w:szCs w:val="24"/>
        </w:rPr>
        <w:t>, XLII (CL), 1, 2019, p. 21-26. ISSN 0255-0539.</w:t>
      </w:r>
    </w:p>
    <w:p w14:paraId="75C98552" w14:textId="7FE6B476" w:rsidR="00E03D93" w:rsidRPr="00E03D93" w:rsidRDefault="002218BE" w:rsidP="00E03D93">
      <w:pPr>
        <w:pStyle w:val="ListParagraph"/>
        <w:spacing w:line="360" w:lineRule="auto"/>
        <w:ind w:left="720" w:firstLine="0"/>
        <w:jc w:val="both"/>
        <w:rPr>
          <w:rStyle w:val="Hyperlink"/>
          <w:sz w:val="24"/>
          <w:szCs w:val="24"/>
        </w:rPr>
      </w:pPr>
      <w:hyperlink r:id="rId9" w:history="1">
        <w:r w:rsidR="00E03D93" w:rsidRPr="00E03D93">
          <w:rPr>
            <w:rStyle w:val="Hyperlink"/>
            <w:sz w:val="24"/>
            <w:szCs w:val="24"/>
          </w:rPr>
          <w:t>https://revistatransilvania.ro/concursurile-sportive-interscolare-de-la-blaj-din-perioada-interbelica/</w:t>
        </w:r>
      </w:hyperlink>
    </w:p>
    <w:p w14:paraId="71A91198" w14:textId="25475DAD" w:rsidR="00E03D93" w:rsidRPr="00E03D93" w:rsidRDefault="00E03D93" w:rsidP="00E03D93">
      <w:pPr>
        <w:pStyle w:val="ListParagraph"/>
        <w:widowControl/>
        <w:numPr>
          <w:ilvl w:val="0"/>
          <w:numId w:val="22"/>
        </w:numPr>
        <w:autoSpaceDE/>
        <w:autoSpaceDN/>
        <w:spacing w:line="360" w:lineRule="auto"/>
        <w:contextualSpacing/>
        <w:jc w:val="both"/>
        <w:rPr>
          <w:sz w:val="24"/>
          <w:szCs w:val="24"/>
        </w:rPr>
      </w:pPr>
      <w:r w:rsidRPr="00E03D93">
        <w:rPr>
          <w:b/>
          <w:bCs/>
          <w:sz w:val="24"/>
          <w:szCs w:val="24"/>
        </w:rPr>
        <w:t>Todor Raul -Marian</w:t>
      </w:r>
      <w:r w:rsidRPr="00E03D93">
        <w:rPr>
          <w:sz w:val="24"/>
          <w:szCs w:val="24"/>
        </w:rPr>
        <w:t xml:space="preserve">, </w:t>
      </w:r>
      <w:r w:rsidRPr="00E03D93">
        <w:rPr>
          <w:i/>
          <w:sz w:val="24"/>
          <w:szCs w:val="24"/>
        </w:rPr>
        <w:t>Șoimii Carpaților</w:t>
      </w:r>
      <w:r w:rsidR="00451D60">
        <w:rPr>
          <w:sz w:val="24"/>
          <w:szCs w:val="24"/>
        </w:rPr>
        <w:t>,</w:t>
      </w:r>
      <w:r w:rsidRPr="00E03D93">
        <w:rPr>
          <w:sz w:val="24"/>
          <w:szCs w:val="24"/>
        </w:rPr>
        <w:t xml:space="preserve"> în: </w:t>
      </w:r>
      <w:r w:rsidRPr="00E03D93">
        <w:rPr>
          <w:i/>
          <w:iCs/>
          <w:sz w:val="24"/>
          <w:szCs w:val="24"/>
        </w:rPr>
        <w:t>Transilvania</w:t>
      </w:r>
      <w:r w:rsidRPr="00E03D93">
        <w:rPr>
          <w:sz w:val="24"/>
          <w:szCs w:val="24"/>
        </w:rPr>
        <w:t>, XLVI (CL), 7, 2018, p. 93-96. ISSN 0255-0539.</w:t>
      </w:r>
    </w:p>
    <w:p w14:paraId="7E14F8C3" w14:textId="77777777" w:rsidR="00E03D93" w:rsidRPr="00E03D93" w:rsidRDefault="002218BE" w:rsidP="00E03D93">
      <w:pPr>
        <w:pStyle w:val="ListParagraph"/>
        <w:spacing w:line="360" w:lineRule="auto"/>
        <w:ind w:left="720" w:firstLine="0"/>
        <w:jc w:val="both"/>
        <w:rPr>
          <w:color w:val="FF0000"/>
          <w:sz w:val="24"/>
          <w:szCs w:val="24"/>
        </w:rPr>
      </w:pPr>
      <w:hyperlink r:id="rId10" w:history="1">
        <w:r w:rsidR="00E03D93" w:rsidRPr="00E03D93">
          <w:rPr>
            <w:rStyle w:val="Hyperlink"/>
            <w:sz w:val="24"/>
            <w:szCs w:val="24"/>
          </w:rPr>
          <w:t>http://digital-library.ulbsibiu.ro/jspui/bitstream/123456789/2151/16/15%20-%20Raul%20Tudor%20-%20Soimii%20Carpatilor.pdf</w:t>
        </w:r>
      </w:hyperlink>
    </w:p>
    <w:p w14:paraId="282FC1BC" w14:textId="4CCE5A01" w:rsidR="00E03D93" w:rsidRPr="00E03D93" w:rsidRDefault="002218BE" w:rsidP="00E03D93">
      <w:pPr>
        <w:spacing w:line="360" w:lineRule="auto"/>
        <w:ind w:left="360" w:firstLine="360"/>
        <w:jc w:val="both"/>
        <w:rPr>
          <w:color w:val="FF0000"/>
          <w:lang w:val="ro-RO"/>
        </w:rPr>
      </w:pPr>
      <w:hyperlink r:id="rId11" w:history="1">
        <w:r w:rsidR="00E03D93" w:rsidRPr="00E8560D">
          <w:rPr>
            <w:rStyle w:val="Hyperlink"/>
            <w:lang w:val="ro-RO"/>
          </w:rPr>
          <w:t>https://revistatransilvania.ro/wp-content/uploads/2018/12/15.-Raul-Todor.pdf</w:t>
        </w:r>
      </w:hyperlink>
    </w:p>
    <w:p w14:paraId="6DF49C72" w14:textId="0616CBED" w:rsidR="00FB001E" w:rsidRPr="007E6397" w:rsidRDefault="00FB001E" w:rsidP="00FB001E">
      <w:pPr>
        <w:pStyle w:val="BodyText"/>
        <w:numPr>
          <w:ilvl w:val="0"/>
          <w:numId w:val="22"/>
        </w:numPr>
        <w:spacing w:line="360" w:lineRule="auto"/>
        <w:jc w:val="both"/>
      </w:pPr>
      <w:r w:rsidRPr="007E6397">
        <w:rPr>
          <w:b/>
          <w:bCs/>
        </w:rPr>
        <w:t xml:space="preserve">Todor Raul </w:t>
      </w:r>
      <w:r>
        <w:rPr>
          <w:b/>
          <w:bCs/>
        </w:rPr>
        <w:t>-</w:t>
      </w:r>
      <w:r w:rsidRPr="007E6397">
        <w:rPr>
          <w:b/>
          <w:bCs/>
        </w:rPr>
        <w:t>Marian</w:t>
      </w:r>
      <w:r w:rsidRPr="007E6397">
        <w:t xml:space="preserve">, </w:t>
      </w:r>
      <w:r w:rsidRPr="007E6397">
        <w:rPr>
          <w:i/>
        </w:rPr>
        <w:t xml:space="preserve">The political impact on the Olympic games between 1936 and 1984, </w:t>
      </w:r>
      <w:r w:rsidRPr="007E6397">
        <w:t>în: The 5</w:t>
      </w:r>
      <w:r w:rsidRPr="007E6397">
        <w:rPr>
          <w:vertAlign w:val="superscript"/>
        </w:rPr>
        <w:t>th</w:t>
      </w:r>
      <w:r w:rsidRPr="007E6397">
        <w:t xml:space="preserve"> International Scientific Conference “Achievements and prospects in the field of physical education and sports within the interdisciplinary European education system”, Sport și Societate. Revista de Educație Fizică, Sport și Științe Conexe, Facultatea de Educație Fizică și Sport, Universitatea "Alexandru Ioan Cuza", Iași, Special Issue, octombrie /2015, p. 59-63. ISSN 1582-</w:t>
      </w:r>
      <w:r w:rsidRPr="007E6397">
        <w:lastRenderedPageBreak/>
        <w:t>2168, 2344-3693.</w:t>
      </w:r>
    </w:p>
    <w:p w14:paraId="5C22A2BF" w14:textId="77777777" w:rsidR="00FB001E" w:rsidRPr="007E6397" w:rsidRDefault="00FB001E" w:rsidP="00FB001E">
      <w:pPr>
        <w:pStyle w:val="ListParagraph"/>
        <w:spacing w:line="360" w:lineRule="auto"/>
        <w:jc w:val="both"/>
        <w:rPr>
          <w:sz w:val="24"/>
          <w:szCs w:val="24"/>
        </w:rPr>
      </w:pPr>
      <w:r w:rsidRPr="007E6397">
        <w:rPr>
          <w:sz w:val="24"/>
          <w:szCs w:val="24"/>
        </w:rPr>
        <w:t xml:space="preserve">          </w:t>
      </w:r>
      <w:hyperlink r:id="rId12" w:history="1">
        <w:r w:rsidRPr="007E6397">
          <w:rPr>
            <w:rStyle w:val="Hyperlink"/>
            <w:sz w:val="24"/>
            <w:szCs w:val="24"/>
          </w:rPr>
          <w:t>https://docplayer.net/54657969-Special-issue-october-2015.html</w:t>
        </w:r>
      </w:hyperlink>
    </w:p>
    <w:p w14:paraId="37CA516E" w14:textId="03EF6727" w:rsidR="00FB001E" w:rsidRDefault="00FB001E" w:rsidP="00FB001E">
      <w:pPr>
        <w:pStyle w:val="ListParagraph"/>
        <w:widowControl/>
        <w:numPr>
          <w:ilvl w:val="0"/>
          <w:numId w:val="22"/>
        </w:numPr>
        <w:autoSpaceDE/>
        <w:autoSpaceDN/>
        <w:spacing w:line="360" w:lineRule="auto"/>
        <w:contextualSpacing/>
        <w:jc w:val="both"/>
        <w:rPr>
          <w:color w:val="000000"/>
          <w:sz w:val="24"/>
          <w:szCs w:val="24"/>
        </w:rPr>
      </w:pPr>
      <w:r w:rsidRPr="007879E9">
        <w:rPr>
          <w:b/>
          <w:bCs/>
          <w:sz w:val="24"/>
          <w:szCs w:val="24"/>
        </w:rPr>
        <w:t xml:space="preserve">Todor, Raul </w:t>
      </w:r>
      <w:r>
        <w:rPr>
          <w:b/>
          <w:bCs/>
          <w:sz w:val="24"/>
          <w:szCs w:val="24"/>
        </w:rPr>
        <w:t>-</w:t>
      </w:r>
      <w:r w:rsidRPr="007879E9">
        <w:rPr>
          <w:b/>
          <w:bCs/>
          <w:sz w:val="24"/>
          <w:szCs w:val="24"/>
        </w:rPr>
        <w:t>Marian</w:t>
      </w:r>
      <w:r w:rsidRPr="007879E9">
        <w:rPr>
          <w:sz w:val="24"/>
          <w:szCs w:val="24"/>
        </w:rPr>
        <w:t>,</w:t>
      </w:r>
      <w:r w:rsidR="006076E6">
        <w:rPr>
          <w:sz w:val="24"/>
          <w:szCs w:val="24"/>
        </w:rPr>
        <w:t xml:space="preserve"> </w:t>
      </w:r>
      <w:bookmarkStart w:id="1" w:name="_GoBack"/>
      <w:bookmarkEnd w:id="1"/>
      <w:r w:rsidRPr="007879E9">
        <w:rPr>
          <w:i/>
          <w:sz w:val="24"/>
          <w:szCs w:val="24"/>
        </w:rPr>
        <w:t>Physical Education reflected in Legislation and School Plans after 1821</w:t>
      </w:r>
      <w:r w:rsidRPr="007879E9">
        <w:rPr>
          <w:sz w:val="24"/>
          <w:szCs w:val="24"/>
        </w:rPr>
        <w:t xml:space="preserve">, în: </w:t>
      </w:r>
      <w:r w:rsidRPr="007879E9">
        <w:rPr>
          <w:bCs/>
          <w:color w:val="000000"/>
          <w:sz w:val="24"/>
          <w:szCs w:val="24"/>
        </w:rPr>
        <w:t>Bulletin of the Transilvania University of Brasov, 28</w:t>
      </w:r>
      <w:r w:rsidRPr="007879E9">
        <w:rPr>
          <w:bCs/>
          <w:color w:val="000000"/>
          <w:sz w:val="24"/>
          <w:szCs w:val="24"/>
          <w:vertAlign w:val="superscript"/>
        </w:rPr>
        <w:t>th</w:t>
      </w:r>
      <w:r w:rsidRPr="007879E9">
        <w:rPr>
          <w:bCs/>
          <w:color w:val="000000"/>
          <w:sz w:val="24"/>
          <w:szCs w:val="24"/>
        </w:rPr>
        <w:t xml:space="preserve"> February- 1</w:t>
      </w:r>
      <w:r w:rsidRPr="007879E9">
        <w:rPr>
          <w:bCs/>
          <w:color w:val="000000"/>
          <w:sz w:val="24"/>
          <w:szCs w:val="24"/>
          <w:vertAlign w:val="superscript"/>
        </w:rPr>
        <w:t>st</w:t>
      </w:r>
      <w:r w:rsidRPr="007879E9">
        <w:rPr>
          <w:bCs/>
          <w:color w:val="000000"/>
          <w:sz w:val="24"/>
          <w:szCs w:val="24"/>
        </w:rPr>
        <w:t xml:space="preserve"> March 2014  </w:t>
      </w:r>
      <w:r w:rsidRPr="007879E9">
        <w:rPr>
          <w:color w:val="000000"/>
          <w:sz w:val="24"/>
          <w:szCs w:val="24"/>
        </w:rPr>
        <w:t>• </w:t>
      </w:r>
      <w:r w:rsidRPr="007879E9">
        <w:rPr>
          <w:bCs/>
          <w:color w:val="000000"/>
          <w:sz w:val="24"/>
          <w:szCs w:val="24"/>
        </w:rPr>
        <w:t xml:space="preserve"> VOL. 7 (56) No.1 – 2014, p. 77. </w:t>
      </w:r>
      <w:r w:rsidRPr="007879E9">
        <w:rPr>
          <w:bCs/>
          <w:color w:val="000000"/>
          <w:sz w:val="24"/>
          <w:szCs w:val="24"/>
          <w:lang w:val="en-GB"/>
        </w:rPr>
        <w:t>S</w:t>
      </w:r>
      <w:r w:rsidRPr="007879E9">
        <w:rPr>
          <w:bCs/>
          <w:color w:val="000000"/>
          <w:sz w:val="24"/>
          <w:szCs w:val="24"/>
        </w:rPr>
        <w:t>ERIES</w:t>
      </w:r>
      <w:r w:rsidRPr="007879E9">
        <w:rPr>
          <w:bCs/>
          <w:color w:val="000000"/>
          <w:sz w:val="24"/>
          <w:szCs w:val="24"/>
          <w:lang w:val="en-GB"/>
        </w:rPr>
        <w:t> </w:t>
      </w:r>
      <w:r w:rsidRPr="007879E9">
        <w:rPr>
          <w:bCs/>
          <w:color w:val="000000"/>
          <w:sz w:val="24"/>
          <w:szCs w:val="24"/>
        </w:rPr>
        <w:t>IX</w:t>
      </w:r>
      <w:r w:rsidRPr="007879E9">
        <w:rPr>
          <w:bCs/>
          <w:color w:val="000000"/>
          <w:sz w:val="24"/>
          <w:szCs w:val="24"/>
          <w:lang w:val="en-GB"/>
        </w:rPr>
        <w:t> </w:t>
      </w:r>
      <w:r w:rsidRPr="007879E9">
        <w:rPr>
          <w:bCs/>
          <w:color w:val="000000"/>
          <w:sz w:val="24"/>
          <w:szCs w:val="24"/>
        </w:rPr>
        <w:t>- </w:t>
      </w:r>
      <w:r w:rsidRPr="007879E9">
        <w:rPr>
          <w:bCs/>
          <w:color w:val="000000"/>
          <w:sz w:val="24"/>
          <w:szCs w:val="24"/>
          <w:lang w:val="en-GB"/>
        </w:rPr>
        <w:t> </w:t>
      </w:r>
      <w:r w:rsidRPr="007879E9">
        <w:rPr>
          <w:bCs/>
          <w:color w:val="000000"/>
          <w:sz w:val="24"/>
          <w:szCs w:val="24"/>
        </w:rPr>
        <w:t> Sciences of Human Kinetics</w:t>
      </w:r>
      <w:r w:rsidRPr="007879E9">
        <w:rPr>
          <w:color w:val="000000"/>
          <w:sz w:val="24"/>
          <w:szCs w:val="24"/>
        </w:rPr>
        <w:t>, ISSN 2344–2026 (Print), ISSN–L 2344–2026 (Online), ISSN 2344– 2034 (CD-ROM).</w:t>
      </w:r>
    </w:p>
    <w:p w14:paraId="3102967B" w14:textId="77777777" w:rsidR="00FB001E" w:rsidRDefault="00FB001E" w:rsidP="00E03D93">
      <w:pPr>
        <w:pStyle w:val="BodyText"/>
      </w:pPr>
    </w:p>
    <w:p w14:paraId="4B53C938" w14:textId="41470F46" w:rsidR="00FB001E" w:rsidRPr="00BF4E0D" w:rsidRDefault="00FB001E" w:rsidP="00FB001E">
      <w:pPr>
        <w:pStyle w:val="BodyText"/>
        <w:spacing w:before="120" w:after="120"/>
        <w:ind w:left="360"/>
        <w:rPr>
          <w:b/>
        </w:rPr>
      </w:pPr>
      <w:r>
        <w:rPr>
          <w:b/>
        </w:rPr>
        <w:t>D.</w:t>
      </w:r>
      <w:r w:rsidR="00E03D93">
        <w:rPr>
          <w:b/>
        </w:rPr>
        <w:t xml:space="preserve"> </w:t>
      </w:r>
      <w:r w:rsidRPr="00BF4E0D">
        <w:rPr>
          <w:b/>
        </w:rPr>
        <w:t>Lucrări publicate în ultimii 10 anii în reviste și volume de conferințe cu referenți (neindexate)</w:t>
      </w:r>
    </w:p>
    <w:p w14:paraId="685B4FB2" w14:textId="77777777" w:rsidR="00FB001E" w:rsidRPr="008B0C94" w:rsidRDefault="00FB001E" w:rsidP="00FB001E">
      <w:pPr>
        <w:pStyle w:val="ListParagraph"/>
        <w:numPr>
          <w:ilvl w:val="0"/>
          <w:numId w:val="3"/>
        </w:numPr>
        <w:tabs>
          <w:tab w:val="left" w:pos="1027"/>
        </w:tabs>
        <w:rPr>
          <w:b/>
          <w:i/>
          <w:sz w:val="24"/>
        </w:rPr>
      </w:pPr>
      <w:r w:rsidRPr="008B0C94">
        <w:rPr>
          <w:b/>
          <w:i/>
          <w:sz w:val="24"/>
        </w:rPr>
        <w:t>Reviste</w:t>
      </w:r>
    </w:p>
    <w:p w14:paraId="52D750E4" w14:textId="77777777" w:rsidR="00FB001E" w:rsidRPr="008B0C94" w:rsidRDefault="00FB001E" w:rsidP="00FB001E">
      <w:pPr>
        <w:pStyle w:val="ListParagraph"/>
        <w:numPr>
          <w:ilvl w:val="0"/>
          <w:numId w:val="3"/>
        </w:numPr>
        <w:tabs>
          <w:tab w:val="left" w:pos="1027"/>
        </w:tabs>
        <w:spacing w:before="120"/>
        <w:rPr>
          <w:b/>
          <w:i/>
          <w:sz w:val="24"/>
        </w:rPr>
      </w:pPr>
      <w:r w:rsidRPr="008B0C94">
        <w:rPr>
          <w:b/>
          <w:i/>
          <w:sz w:val="24"/>
        </w:rPr>
        <w:t>Selecție cu maximum 20 lucrări în volume de conferințe</w:t>
      </w:r>
    </w:p>
    <w:p w14:paraId="5A3E8624" w14:textId="77777777" w:rsidR="00FB001E" w:rsidRPr="00BF4E0D" w:rsidRDefault="00FB001E" w:rsidP="00FB001E">
      <w:pPr>
        <w:pStyle w:val="BodyText"/>
        <w:numPr>
          <w:ilvl w:val="0"/>
          <w:numId w:val="4"/>
        </w:numPr>
        <w:spacing w:before="120" w:after="120"/>
        <w:ind w:left="360"/>
        <w:rPr>
          <w:b/>
        </w:rPr>
      </w:pPr>
      <w:r w:rsidRPr="00BF4E0D">
        <w:rPr>
          <w:b/>
        </w:rPr>
        <w:t>Brevete obținute în întreaga activitate</w:t>
      </w:r>
    </w:p>
    <w:p w14:paraId="34519638" w14:textId="77777777" w:rsidR="00FB001E" w:rsidRDefault="00FB001E" w:rsidP="00FB001E">
      <w:pPr>
        <w:pStyle w:val="BodyText"/>
        <w:ind w:left="360"/>
      </w:pPr>
      <w:r>
        <w:t>......</w:t>
      </w:r>
    </w:p>
    <w:p w14:paraId="38FCB165" w14:textId="77777777" w:rsidR="00FB001E" w:rsidRDefault="00FB001E" w:rsidP="00FB001E">
      <w:pPr>
        <w:pStyle w:val="BodyText"/>
        <w:rPr>
          <w:sz w:val="26"/>
        </w:rPr>
      </w:pPr>
    </w:p>
    <w:p w14:paraId="512E3B5E" w14:textId="77777777" w:rsidR="00FB001E" w:rsidRDefault="00FB001E" w:rsidP="00FB001E">
      <w:pPr>
        <w:pStyle w:val="BodyText"/>
        <w:jc w:val="center"/>
        <w:rPr>
          <w:b/>
        </w:rPr>
      </w:pPr>
      <w:r w:rsidRPr="008B0C94">
        <w:rPr>
          <w:b/>
        </w:rPr>
        <w:t>Data:</w:t>
      </w:r>
      <w:r w:rsidRPr="008B0C94">
        <w:rPr>
          <w:b/>
        </w:rPr>
        <w:tab/>
      </w:r>
      <w:r>
        <w:rPr>
          <w:b/>
        </w:rPr>
        <w:tab/>
      </w:r>
      <w:r>
        <w:rPr>
          <w:b/>
        </w:rPr>
        <w:tab/>
      </w:r>
      <w:r>
        <w:rPr>
          <w:b/>
        </w:rPr>
        <w:tab/>
      </w:r>
      <w:r>
        <w:rPr>
          <w:b/>
        </w:rPr>
        <w:tab/>
      </w:r>
      <w:r>
        <w:rPr>
          <w:b/>
        </w:rPr>
        <w:tab/>
      </w:r>
      <w:r>
        <w:rPr>
          <w:b/>
        </w:rPr>
        <w:tab/>
      </w:r>
      <w:r>
        <w:rPr>
          <w:b/>
        </w:rPr>
        <w:tab/>
      </w:r>
      <w:r w:rsidRPr="008B0C94">
        <w:rPr>
          <w:b/>
        </w:rPr>
        <w:t>Semnătura:</w:t>
      </w:r>
    </w:p>
    <w:p w14:paraId="75A87085" w14:textId="77777777" w:rsidR="00FB001E" w:rsidRDefault="00FB001E" w:rsidP="00FB001E">
      <w:pPr>
        <w:pStyle w:val="BodyText"/>
        <w:jc w:val="center"/>
        <w:rPr>
          <w:b/>
        </w:rPr>
      </w:pPr>
      <w:r>
        <w:rPr>
          <w:b/>
        </w:rPr>
        <w:tab/>
      </w:r>
      <w:r>
        <w:rPr>
          <w:b/>
        </w:rPr>
        <w:tab/>
      </w:r>
      <w:r>
        <w:rPr>
          <w:b/>
        </w:rPr>
        <w:tab/>
      </w:r>
      <w:r>
        <w:rPr>
          <w:b/>
        </w:rPr>
        <w:tab/>
      </w:r>
    </w:p>
    <w:p w14:paraId="59F18352" w14:textId="7A634155" w:rsidR="00FB001E" w:rsidRPr="0088688D" w:rsidRDefault="00E03D93" w:rsidP="00FB001E">
      <w:pPr>
        <w:pStyle w:val="BodyText"/>
        <w:jc w:val="center"/>
        <w:rPr>
          <w:b/>
        </w:rPr>
      </w:pPr>
      <w:r>
        <w:rPr>
          <w:b/>
        </w:rPr>
        <w:t>30</w:t>
      </w:r>
      <w:r w:rsidR="00ED4CD3">
        <w:rPr>
          <w:b/>
        </w:rPr>
        <w:t>.</w:t>
      </w:r>
      <w:r>
        <w:rPr>
          <w:b/>
        </w:rPr>
        <w:t>11</w:t>
      </w:r>
      <w:r w:rsidR="00ED4CD3">
        <w:rPr>
          <w:b/>
        </w:rPr>
        <w:t>.</w:t>
      </w:r>
      <w:r w:rsidR="00FB001E">
        <w:rPr>
          <w:b/>
        </w:rPr>
        <w:t xml:space="preserve"> 202</w:t>
      </w:r>
      <w:r>
        <w:rPr>
          <w:b/>
        </w:rPr>
        <w:t>5</w:t>
      </w:r>
      <w:r w:rsidR="00FB001E">
        <w:rPr>
          <w:b/>
        </w:rPr>
        <w:tab/>
      </w:r>
      <w:r w:rsidR="00FB001E">
        <w:rPr>
          <w:b/>
        </w:rPr>
        <w:tab/>
      </w:r>
      <w:r w:rsidR="00FB001E">
        <w:rPr>
          <w:b/>
        </w:rPr>
        <w:tab/>
      </w:r>
      <w:r w:rsidR="00FB001E">
        <w:rPr>
          <w:b/>
        </w:rPr>
        <w:tab/>
      </w:r>
      <w:r w:rsidR="00FB001E">
        <w:rPr>
          <w:b/>
        </w:rPr>
        <w:tab/>
        <w:t xml:space="preserve">      TODOR RAUL-MARIAN</w:t>
      </w:r>
    </w:p>
    <w:p w14:paraId="2147B4F0" w14:textId="77777777" w:rsidR="00FB001E" w:rsidRDefault="00FB001E" w:rsidP="00FB001E">
      <w:pPr>
        <w:autoSpaceDE w:val="0"/>
        <w:autoSpaceDN w:val="0"/>
        <w:adjustRightInd w:val="0"/>
        <w:spacing w:line="320" w:lineRule="atLeast"/>
        <w:jc w:val="both"/>
        <w:rPr>
          <w:bCs/>
          <w:lang w:val="ro-RO"/>
        </w:rPr>
      </w:pPr>
    </w:p>
    <w:p w14:paraId="56F50DFD" w14:textId="77777777" w:rsidR="00FB001E" w:rsidRDefault="00FB001E" w:rsidP="00FB001E">
      <w:pPr>
        <w:autoSpaceDE w:val="0"/>
        <w:autoSpaceDN w:val="0"/>
        <w:adjustRightInd w:val="0"/>
        <w:spacing w:line="320" w:lineRule="atLeast"/>
        <w:jc w:val="both"/>
        <w:rPr>
          <w:bCs/>
          <w:lang w:val="ro-RO"/>
        </w:rPr>
      </w:pPr>
    </w:p>
    <w:p w14:paraId="33966E1F" w14:textId="77777777" w:rsidR="002023FF" w:rsidRDefault="002023FF" w:rsidP="00FB001E">
      <w:pPr>
        <w:autoSpaceDE w:val="0"/>
        <w:autoSpaceDN w:val="0"/>
        <w:adjustRightInd w:val="0"/>
        <w:spacing w:line="320" w:lineRule="atLeast"/>
        <w:jc w:val="both"/>
        <w:rPr>
          <w:bCs/>
          <w:lang w:val="ro-RO"/>
        </w:rPr>
      </w:pPr>
    </w:p>
    <w:p w14:paraId="2D0B7D6B" w14:textId="77777777" w:rsidR="002023FF" w:rsidRDefault="002023FF" w:rsidP="00FB001E">
      <w:pPr>
        <w:autoSpaceDE w:val="0"/>
        <w:autoSpaceDN w:val="0"/>
        <w:adjustRightInd w:val="0"/>
        <w:spacing w:line="320" w:lineRule="atLeast"/>
        <w:jc w:val="both"/>
        <w:rPr>
          <w:bCs/>
          <w:lang w:val="ro-RO"/>
        </w:rPr>
      </w:pPr>
    </w:p>
    <w:p w14:paraId="2CD749C3" w14:textId="77777777" w:rsidR="002023FF" w:rsidRDefault="002023FF" w:rsidP="00FB001E">
      <w:pPr>
        <w:autoSpaceDE w:val="0"/>
        <w:autoSpaceDN w:val="0"/>
        <w:adjustRightInd w:val="0"/>
        <w:spacing w:line="320" w:lineRule="atLeast"/>
        <w:jc w:val="both"/>
        <w:rPr>
          <w:bCs/>
          <w:lang w:val="ro-RO"/>
        </w:rPr>
      </w:pPr>
    </w:p>
    <w:p w14:paraId="5A359A26" w14:textId="77777777" w:rsidR="002023FF" w:rsidRDefault="002023FF" w:rsidP="00FB001E">
      <w:pPr>
        <w:autoSpaceDE w:val="0"/>
        <w:autoSpaceDN w:val="0"/>
        <w:adjustRightInd w:val="0"/>
        <w:spacing w:line="320" w:lineRule="atLeast"/>
        <w:jc w:val="both"/>
        <w:rPr>
          <w:bCs/>
          <w:lang w:val="ro-RO"/>
        </w:rPr>
      </w:pPr>
    </w:p>
    <w:p w14:paraId="55679B9D" w14:textId="77777777" w:rsidR="002023FF" w:rsidRDefault="002023FF" w:rsidP="00FB001E">
      <w:pPr>
        <w:autoSpaceDE w:val="0"/>
        <w:autoSpaceDN w:val="0"/>
        <w:adjustRightInd w:val="0"/>
        <w:spacing w:line="320" w:lineRule="atLeast"/>
        <w:jc w:val="both"/>
        <w:rPr>
          <w:bCs/>
          <w:lang w:val="ro-RO"/>
        </w:rPr>
      </w:pPr>
    </w:p>
    <w:p w14:paraId="02C9C0E3" w14:textId="77777777" w:rsidR="002023FF" w:rsidRDefault="002023FF" w:rsidP="00FB001E">
      <w:pPr>
        <w:autoSpaceDE w:val="0"/>
        <w:autoSpaceDN w:val="0"/>
        <w:adjustRightInd w:val="0"/>
        <w:spacing w:line="320" w:lineRule="atLeast"/>
        <w:jc w:val="both"/>
        <w:rPr>
          <w:bCs/>
          <w:lang w:val="ro-RO"/>
        </w:rPr>
      </w:pPr>
    </w:p>
    <w:p w14:paraId="10F978B1" w14:textId="77777777" w:rsidR="002023FF" w:rsidRDefault="002023FF" w:rsidP="00FB001E">
      <w:pPr>
        <w:autoSpaceDE w:val="0"/>
        <w:autoSpaceDN w:val="0"/>
        <w:adjustRightInd w:val="0"/>
        <w:spacing w:line="320" w:lineRule="atLeast"/>
        <w:jc w:val="both"/>
        <w:rPr>
          <w:bCs/>
          <w:lang w:val="ro-RO"/>
        </w:rPr>
      </w:pPr>
    </w:p>
    <w:p w14:paraId="4D97E8EE" w14:textId="77777777" w:rsidR="002023FF" w:rsidRDefault="002023FF" w:rsidP="00FB001E">
      <w:pPr>
        <w:autoSpaceDE w:val="0"/>
        <w:autoSpaceDN w:val="0"/>
        <w:adjustRightInd w:val="0"/>
        <w:spacing w:line="320" w:lineRule="atLeast"/>
        <w:jc w:val="both"/>
        <w:rPr>
          <w:bCs/>
          <w:lang w:val="ro-RO"/>
        </w:rPr>
      </w:pPr>
    </w:p>
    <w:p w14:paraId="57CFE001" w14:textId="77777777" w:rsidR="002023FF" w:rsidRDefault="002023FF" w:rsidP="00FB001E">
      <w:pPr>
        <w:autoSpaceDE w:val="0"/>
        <w:autoSpaceDN w:val="0"/>
        <w:adjustRightInd w:val="0"/>
        <w:spacing w:line="320" w:lineRule="atLeast"/>
        <w:jc w:val="both"/>
        <w:rPr>
          <w:bCs/>
          <w:lang w:val="ro-RO"/>
        </w:rPr>
      </w:pPr>
    </w:p>
    <w:p w14:paraId="5CD175A1" w14:textId="77777777" w:rsidR="002023FF" w:rsidRDefault="002023FF" w:rsidP="00FB001E">
      <w:pPr>
        <w:autoSpaceDE w:val="0"/>
        <w:autoSpaceDN w:val="0"/>
        <w:adjustRightInd w:val="0"/>
        <w:spacing w:line="320" w:lineRule="atLeast"/>
        <w:jc w:val="both"/>
        <w:rPr>
          <w:bCs/>
          <w:lang w:val="ro-RO"/>
        </w:rPr>
      </w:pPr>
    </w:p>
    <w:p w14:paraId="6A9A9793" w14:textId="77777777" w:rsidR="002023FF" w:rsidRDefault="002023FF" w:rsidP="00FB001E">
      <w:pPr>
        <w:autoSpaceDE w:val="0"/>
        <w:autoSpaceDN w:val="0"/>
        <w:adjustRightInd w:val="0"/>
        <w:spacing w:line="320" w:lineRule="atLeast"/>
        <w:jc w:val="both"/>
        <w:rPr>
          <w:bCs/>
          <w:lang w:val="ro-RO"/>
        </w:rPr>
      </w:pPr>
    </w:p>
    <w:p w14:paraId="47B5C66E" w14:textId="77777777" w:rsidR="002023FF" w:rsidRDefault="002023FF" w:rsidP="00FB001E">
      <w:pPr>
        <w:autoSpaceDE w:val="0"/>
        <w:autoSpaceDN w:val="0"/>
        <w:adjustRightInd w:val="0"/>
        <w:spacing w:line="320" w:lineRule="atLeast"/>
        <w:jc w:val="both"/>
        <w:rPr>
          <w:bCs/>
          <w:lang w:val="ro-RO"/>
        </w:rPr>
      </w:pPr>
    </w:p>
    <w:sectPr w:rsidR="002023FF">
      <w:pgSz w:w="11907" w:h="16840"/>
      <w:pgMar w:top="1134" w:right="964" w:bottom="172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A7DA" w14:textId="77777777" w:rsidR="002218BE" w:rsidRDefault="002218BE">
      <w:r>
        <w:separator/>
      </w:r>
    </w:p>
  </w:endnote>
  <w:endnote w:type="continuationSeparator" w:id="0">
    <w:p w14:paraId="297079D6" w14:textId="77777777" w:rsidR="002218BE" w:rsidRDefault="0022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D205A" w14:textId="77777777" w:rsidR="002218BE" w:rsidRDefault="002218BE">
      <w:r>
        <w:separator/>
      </w:r>
    </w:p>
  </w:footnote>
  <w:footnote w:type="continuationSeparator" w:id="0">
    <w:p w14:paraId="6E3ED697" w14:textId="77777777" w:rsidR="002218BE" w:rsidRDefault="0022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upperLetter"/>
      <w:lvlText w:val="%1."/>
      <w:lvlJc w:val="left"/>
      <w:pPr>
        <w:tabs>
          <w:tab w:val="num" w:pos="-180"/>
        </w:tabs>
        <w:ind w:left="360" w:hanging="360"/>
      </w:pPr>
      <w:rPr>
        <w:rFonts w:eastAsia="Times New Roman" w:cs="Times New Roman"/>
        <w:b/>
        <w:bCs/>
        <w:i/>
        <w:dstrike/>
        <w:color w:val="000000"/>
        <w:position w:val="0"/>
        <w:sz w:val="24"/>
        <w:szCs w:val="24"/>
        <w:u w:val="none"/>
        <w:vertAlign w:val="baseline"/>
      </w:rPr>
    </w:lvl>
    <w:lvl w:ilvl="1">
      <w:start w:val="1"/>
      <w:numFmt w:val="lowerLetter"/>
      <w:lvlText w:val="%2"/>
      <w:lvlJc w:val="left"/>
      <w:pPr>
        <w:tabs>
          <w:tab w:val="num" w:pos="-180"/>
        </w:tabs>
        <w:ind w:left="900" w:hanging="360"/>
      </w:pPr>
      <w:rPr>
        <w:rFonts w:eastAsia="Times New Roman" w:cs="Times New Roman"/>
        <w:b/>
        <w:bCs/>
        <w:i/>
        <w:dstrike/>
        <w:color w:val="000000"/>
        <w:position w:val="0"/>
        <w:sz w:val="24"/>
        <w:szCs w:val="24"/>
        <w:u w:val="none"/>
        <w:vertAlign w:val="baseline"/>
      </w:rPr>
    </w:lvl>
    <w:lvl w:ilvl="2">
      <w:start w:val="1"/>
      <w:numFmt w:val="lowerRoman"/>
      <w:lvlText w:val="%3"/>
      <w:lvlJc w:val="left"/>
      <w:pPr>
        <w:tabs>
          <w:tab w:val="num" w:pos="-180"/>
        </w:tabs>
        <w:ind w:left="1620" w:hanging="360"/>
      </w:pPr>
      <w:rPr>
        <w:rFonts w:eastAsia="Times New Roman" w:cs="Times New Roman"/>
        <w:b/>
        <w:bCs/>
        <w:i/>
        <w:dstrike/>
        <w:color w:val="000000"/>
        <w:position w:val="0"/>
        <w:sz w:val="24"/>
        <w:szCs w:val="24"/>
        <w:u w:val="none"/>
        <w:vertAlign w:val="baseline"/>
      </w:rPr>
    </w:lvl>
    <w:lvl w:ilvl="3">
      <w:start w:val="1"/>
      <w:numFmt w:val="decimal"/>
      <w:lvlText w:val="%4"/>
      <w:lvlJc w:val="left"/>
      <w:pPr>
        <w:tabs>
          <w:tab w:val="num" w:pos="-180"/>
        </w:tabs>
        <w:ind w:left="2340" w:hanging="360"/>
      </w:pPr>
      <w:rPr>
        <w:rFonts w:eastAsia="Times New Roman" w:cs="Times New Roman"/>
        <w:b/>
        <w:bCs/>
        <w:i/>
        <w:dstrike/>
        <w:color w:val="000000"/>
        <w:position w:val="0"/>
        <w:sz w:val="24"/>
        <w:szCs w:val="24"/>
        <w:u w:val="none"/>
        <w:vertAlign w:val="baseline"/>
      </w:rPr>
    </w:lvl>
    <w:lvl w:ilvl="4">
      <w:start w:val="1"/>
      <w:numFmt w:val="lowerLetter"/>
      <w:lvlText w:val="%5"/>
      <w:lvlJc w:val="left"/>
      <w:pPr>
        <w:tabs>
          <w:tab w:val="num" w:pos="-180"/>
        </w:tabs>
        <w:ind w:left="3060" w:hanging="360"/>
      </w:pPr>
      <w:rPr>
        <w:rFonts w:eastAsia="Times New Roman" w:cs="Times New Roman"/>
        <w:b/>
        <w:bCs/>
        <w:i/>
        <w:dstrike/>
        <w:color w:val="000000"/>
        <w:position w:val="0"/>
        <w:sz w:val="24"/>
        <w:szCs w:val="24"/>
        <w:u w:val="none"/>
        <w:vertAlign w:val="baseline"/>
      </w:rPr>
    </w:lvl>
    <w:lvl w:ilvl="5">
      <w:start w:val="1"/>
      <w:numFmt w:val="lowerRoman"/>
      <w:lvlText w:val="%6"/>
      <w:lvlJc w:val="left"/>
      <w:pPr>
        <w:tabs>
          <w:tab w:val="num" w:pos="-180"/>
        </w:tabs>
        <w:ind w:left="3780" w:hanging="360"/>
      </w:pPr>
      <w:rPr>
        <w:rFonts w:eastAsia="Times New Roman" w:cs="Times New Roman"/>
        <w:b/>
        <w:bCs/>
        <w:i/>
        <w:dstrike/>
        <w:color w:val="000000"/>
        <w:position w:val="0"/>
        <w:sz w:val="24"/>
        <w:szCs w:val="24"/>
        <w:u w:val="none"/>
        <w:vertAlign w:val="baseline"/>
      </w:rPr>
    </w:lvl>
    <w:lvl w:ilvl="6">
      <w:start w:val="1"/>
      <w:numFmt w:val="decimal"/>
      <w:lvlText w:val="%7"/>
      <w:lvlJc w:val="left"/>
      <w:pPr>
        <w:tabs>
          <w:tab w:val="num" w:pos="-180"/>
        </w:tabs>
        <w:ind w:left="4500" w:hanging="360"/>
      </w:pPr>
      <w:rPr>
        <w:rFonts w:eastAsia="Times New Roman" w:cs="Times New Roman"/>
        <w:b/>
        <w:bCs/>
        <w:i/>
        <w:dstrike/>
        <w:color w:val="000000"/>
        <w:position w:val="0"/>
        <w:sz w:val="24"/>
        <w:szCs w:val="24"/>
        <w:u w:val="none"/>
        <w:vertAlign w:val="baseline"/>
      </w:rPr>
    </w:lvl>
    <w:lvl w:ilvl="7">
      <w:start w:val="1"/>
      <w:numFmt w:val="lowerLetter"/>
      <w:lvlText w:val="%8"/>
      <w:lvlJc w:val="left"/>
      <w:pPr>
        <w:tabs>
          <w:tab w:val="num" w:pos="-180"/>
        </w:tabs>
        <w:ind w:left="5220" w:hanging="360"/>
      </w:pPr>
      <w:rPr>
        <w:rFonts w:eastAsia="Times New Roman" w:cs="Times New Roman"/>
        <w:b/>
        <w:bCs/>
        <w:i/>
        <w:dstrike/>
        <w:color w:val="000000"/>
        <w:position w:val="0"/>
        <w:sz w:val="24"/>
        <w:szCs w:val="24"/>
        <w:u w:val="none"/>
        <w:vertAlign w:val="baseline"/>
      </w:rPr>
    </w:lvl>
    <w:lvl w:ilvl="8">
      <w:start w:val="1"/>
      <w:numFmt w:val="lowerRoman"/>
      <w:lvlText w:val="%9"/>
      <w:lvlJc w:val="left"/>
      <w:pPr>
        <w:tabs>
          <w:tab w:val="num" w:pos="-180"/>
        </w:tabs>
        <w:ind w:left="5940" w:hanging="360"/>
      </w:pPr>
      <w:rPr>
        <w:rFonts w:eastAsia="Times New Roman" w:cs="Times New Roman"/>
        <w:b/>
        <w:bCs/>
        <w:i/>
        <w:dstrike/>
        <w:color w:val="000000"/>
        <w:position w:val="0"/>
        <w:sz w:val="24"/>
        <w:szCs w:val="24"/>
        <w:u w:val="none"/>
        <w:vertAlign w:val="baseline"/>
      </w:rPr>
    </w:lvl>
  </w:abstractNum>
  <w:abstractNum w:abstractNumId="1" w15:restartNumberingAfterBreak="0">
    <w:nsid w:val="00000003"/>
    <w:multiLevelType w:val="multilevel"/>
    <w:tmpl w:val="00000003"/>
    <w:name w:val="WWNum33"/>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05"/>
    <w:multiLevelType w:val="multilevel"/>
    <w:tmpl w:val="00000005"/>
    <w:name w:val="WWNum11"/>
    <w:lvl w:ilvl="0">
      <w:start w:val="1"/>
      <w:numFmt w:val="bullet"/>
      <w:lvlText w:val="•"/>
      <w:lvlJc w:val="left"/>
      <w:pPr>
        <w:tabs>
          <w:tab w:val="num" w:pos="0"/>
        </w:tabs>
        <w:ind w:left="360" w:hanging="360"/>
      </w:pPr>
      <w:rPr>
        <w:rFonts w:ascii="Times New Roman" w:hAnsi="Times New Roman" w:cs="Times New Roman"/>
        <w:b/>
        <w:bCs/>
        <w:i/>
        <w:dstrike/>
        <w:color w:val="000000"/>
        <w:position w:val="0"/>
        <w:sz w:val="24"/>
        <w:szCs w:val="24"/>
        <w:u w:val="none"/>
        <w:vertAlign w:val="baseline"/>
      </w:rPr>
    </w:lvl>
    <w:lvl w:ilvl="1">
      <w:start w:val="1"/>
      <w:numFmt w:val="bullet"/>
      <w:lvlText w:val="-"/>
      <w:lvlJc w:val="left"/>
      <w:pPr>
        <w:tabs>
          <w:tab w:val="num" w:pos="0"/>
        </w:tabs>
        <w:ind w:left="881" w:hanging="360"/>
      </w:pPr>
      <w:rPr>
        <w:rFonts w:ascii="Times New Roman" w:hAnsi="Times New Roman" w:cs="Times New Roman"/>
        <w:b/>
        <w:bCs/>
        <w:i/>
        <w:dstrike/>
        <w:color w:val="000000"/>
        <w:position w:val="0"/>
        <w:sz w:val="24"/>
        <w:szCs w:val="24"/>
        <w:u w:val="none"/>
        <w:vertAlign w:val="baseline"/>
      </w:rPr>
    </w:lvl>
    <w:lvl w:ilvl="2">
      <w:start w:val="1"/>
      <w:numFmt w:val="bullet"/>
      <w:lvlText w:val="▪"/>
      <w:lvlJc w:val="left"/>
      <w:pPr>
        <w:tabs>
          <w:tab w:val="num" w:pos="0"/>
        </w:tabs>
        <w:ind w:left="1822" w:hanging="360"/>
      </w:pPr>
      <w:rPr>
        <w:rFonts w:ascii="Times New Roman" w:hAnsi="Times New Roman" w:cs="Times New Roman"/>
        <w:b/>
        <w:bCs/>
        <w:i/>
        <w:dstrike/>
        <w:color w:val="000000"/>
        <w:position w:val="0"/>
        <w:sz w:val="24"/>
        <w:szCs w:val="24"/>
        <w:u w:val="none"/>
        <w:vertAlign w:val="baseline"/>
      </w:rPr>
    </w:lvl>
    <w:lvl w:ilvl="3">
      <w:start w:val="1"/>
      <w:numFmt w:val="bullet"/>
      <w:lvlText w:val="•"/>
      <w:lvlJc w:val="left"/>
      <w:pPr>
        <w:tabs>
          <w:tab w:val="num" w:pos="0"/>
        </w:tabs>
        <w:ind w:left="2542" w:hanging="360"/>
      </w:pPr>
      <w:rPr>
        <w:rFonts w:ascii="Times New Roman" w:hAnsi="Times New Roman" w:cs="Times New Roman"/>
        <w:b/>
        <w:bCs/>
        <w:i/>
        <w:dstrike/>
        <w:color w:val="000000"/>
        <w:position w:val="0"/>
        <w:sz w:val="24"/>
        <w:szCs w:val="24"/>
        <w:u w:val="none"/>
        <w:vertAlign w:val="baseline"/>
      </w:rPr>
    </w:lvl>
    <w:lvl w:ilvl="4">
      <w:start w:val="1"/>
      <w:numFmt w:val="bullet"/>
      <w:lvlText w:val="o"/>
      <w:lvlJc w:val="left"/>
      <w:pPr>
        <w:tabs>
          <w:tab w:val="num" w:pos="0"/>
        </w:tabs>
        <w:ind w:left="3262" w:hanging="360"/>
      </w:pPr>
      <w:rPr>
        <w:rFonts w:ascii="Times New Roman" w:hAnsi="Times New Roman" w:cs="Times New Roman"/>
        <w:b/>
        <w:bCs/>
        <w:i/>
        <w:dstrike/>
        <w:color w:val="000000"/>
        <w:position w:val="0"/>
        <w:sz w:val="24"/>
        <w:szCs w:val="24"/>
        <w:u w:val="none"/>
        <w:vertAlign w:val="baseline"/>
      </w:rPr>
    </w:lvl>
    <w:lvl w:ilvl="5">
      <w:start w:val="1"/>
      <w:numFmt w:val="bullet"/>
      <w:lvlText w:val="▪"/>
      <w:lvlJc w:val="left"/>
      <w:pPr>
        <w:tabs>
          <w:tab w:val="num" w:pos="0"/>
        </w:tabs>
        <w:ind w:left="3982" w:hanging="360"/>
      </w:pPr>
      <w:rPr>
        <w:rFonts w:ascii="Times New Roman" w:hAnsi="Times New Roman" w:cs="Times New Roman"/>
        <w:b/>
        <w:bCs/>
        <w:i/>
        <w:dstrike/>
        <w:color w:val="000000"/>
        <w:position w:val="0"/>
        <w:sz w:val="24"/>
        <w:szCs w:val="24"/>
        <w:u w:val="none"/>
        <w:vertAlign w:val="baseline"/>
      </w:rPr>
    </w:lvl>
    <w:lvl w:ilvl="6">
      <w:start w:val="1"/>
      <w:numFmt w:val="bullet"/>
      <w:lvlText w:val="•"/>
      <w:lvlJc w:val="left"/>
      <w:pPr>
        <w:tabs>
          <w:tab w:val="num" w:pos="0"/>
        </w:tabs>
        <w:ind w:left="4702" w:hanging="360"/>
      </w:pPr>
      <w:rPr>
        <w:rFonts w:ascii="Times New Roman" w:hAnsi="Times New Roman" w:cs="Times New Roman"/>
        <w:b/>
        <w:bCs/>
        <w:i/>
        <w:dstrike/>
        <w:color w:val="000000"/>
        <w:position w:val="0"/>
        <w:sz w:val="24"/>
        <w:szCs w:val="24"/>
        <w:u w:val="none"/>
        <w:vertAlign w:val="baseline"/>
      </w:rPr>
    </w:lvl>
    <w:lvl w:ilvl="7">
      <w:start w:val="1"/>
      <w:numFmt w:val="bullet"/>
      <w:lvlText w:val="o"/>
      <w:lvlJc w:val="left"/>
      <w:pPr>
        <w:tabs>
          <w:tab w:val="num" w:pos="0"/>
        </w:tabs>
        <w:ind w:left="5422" w:hanging="360"/>
      </w:pPr>
      <w:rPr>
        <w:rFonts w:ascii="Times New Roman" w:hAnsi="Times New Roman" w:cs="Times New Roman"/>
        <w:b/>
        <w:bCs/>
        <w:i/>
        <w:dstrike/>
        <w:color w:val="000000"/>
        <w:position w:val="0"/>
        <w:sz w:val="24"/>
        <w:szCs w:val="24"/>
        <w:u w:val="none"/>
        <w:vertAlign w:val="baseline"/>
      </w:rPr>
    </w:lvl>
    <w:lvl w:ilvl="8">
      <w:start w:val="1"/>
      <w:numFmt w:val="bullet"/>
      <w:lvlText w:val="▪"/>
      <w:lvlJc w:val="left"/>
      <w:pPr>
        <w:tabs>
          <w:tab w:val="num" w:pos="0"/>
        </w:tabs>
        <w:ind w:left="6142" w:hanging="360"/>
      </w:pPr>
      <w:rPr>
        <w:rFonts w:ascii="Times New Roman" w:hAnsi="Times New Roman" w:cs="Times New Roman"/>
        <w:b/>
        <w:bCs/>
        <w:i/>
        <w:dstrike/>
        <w:color w:val="000000"/>
        <w:position w:val="0"/>
        <w:sz w:val="24"/>
        <w:szCs w:val="24"/>
        <w:u w:val="none"/>
        <w:vertAlign w:val="baseline"/>
      </w:rPr>
    </w:lvl>
  </w:abstractNum>
  <w:abstractNum w:abstractNumId="3" w15:restartNumberingAfterBreak="0">
    <w:nsid w:val="08FC532B"/>
    <w:multiLevelType w:val="hybridMultilevel"/>
    <w:tmpl w:val="5DF03E92"/>
    <w:lvl w:ilvl="0" w:tplc="4662B0C0">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4" w15:restartNumberingAfterBreak="0">
    <w:nsid w:val="0A8075CD"/>
    <w:multiLevelType w:val="hybridMultilevel"/>
    <w:tmpl w:val="FE66594C"/>
    <w:lvl w:ilvl="0" w:tplc="3AC87116">
      <w:start w:val="1"/>
      <w:numFmt w:val="decimal"/>
      <w:lvlText w:val="%1."/>
      <w:lvlJc w:val="left"/>
      <w:pPr>
        <w:ind w:left="720" w:hanging="360"/>
      </w:pPr>
      <w:rPr>
        <w:rFonts w:ascii="Times New Roman" w:eastAsiaTheme="minorEastAsia"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221A7E"/>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F70FF6"/>
    <w:multiLevelType w:val="multilevel"/>
    <w:tmpl w:val="016CF6B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F072FB7"/>
    <w:multiLevelType w:val="hybridMultilevel"/>
    <w:tmpl w:val="32E24E48"/>
    <w:lvl w:ilvl="0" w:tplc="D6B6AF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31F471F"/>
    <w:multiLevelType w:val="hybridMultilevel"/>
    <w:tmpl w:val="F7F89834"/>
    <w:lvl w:ilvl="0" w:tplc="9CF4B3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1EC2"/>
    <w:multiLevelType w:val="hybridMultilevel"/>
    <w:tmpl w:val="3A6471F0"/>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0" w15:restartNumberingAfterBreak="0">
    <w:nsid w:val="16050229"/>
    <w:multiLevelType w:val="hybridMultilevel"/>
    <w:tmpl w:val="08C260C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7A84011"/>
    <w:multiLevelType w:val="hybridMultilevel"/>
    <w:tmpl w:val="1A8857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98463F"/>
    <w:multiLevelType w:val="hybridMultilevel"/>
    <w:tmpl w:val="CBCA7CFE"/>
    <w:lvl w:ilvl="0" w:tplc="A8DEE418">
      <w:start w:val="1"/>
      <w:numFmt w:val="decimal"/>
      <w:lvlText w:val="%1."/>
      <w:lvlJc w:val="left"/>
      <w:pPr>
        <w:ind w:left="810" w:hanging="360"/>
      </w:pPr>
      <w:rPr>
        <w:rFonts w:hint="default"/>
        <w:i w:val="0"/>
        <w:iCs w:val="0"/>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25462870"/>
    <w:multiLevelType w:val="hybridMultilevel"/>
    <w:tmpl w:val="78AA9454"/>
    <w:lvl w:ilvl="0" w:tplc="A6CA0066">
      <w:start w:val="4"/>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745674"/>
    <w:multiLevelType w:val="multilevel"/>
    <w:tmpl w:val="C72EAFE0"/>
    <w:styleLink w:val="WWNum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F9443F"/>
    <w:multiLevelType w:val="multilevel"/>
    <w:tmpl w:val="E4B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35CB"/>
    <w:multiLevelType w:val="multilevel"/>
    <w:tmpl w:val="C9461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6901A9"/>
    <w:multiLevelType w:val="hybridMultilevel"/>
    <w:tmpl w:val="DD742C72"/>
    <w:lvl w:ilvl="0" w:tplc="C8749D9C">
      <w:start w:val="1"/>
      <w:numFmt w:val="decimal"/>
      <w:lvlText w:val="%1."/>
      <w:lvlJc w:val="left"/>
      <w:pPr>
        <w:ind w:left="720" w:hanging="360"/>
      </w:pPr>
      <w:rPr>
        <w:rFonts w:ascii="Times New Roman" w:hAnsi="Times New Roman" w:cs="Times New Roman" w:hint="default"/>
        <w:b w:val="0"/>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320517D9"/>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5217211"/>
    <w:multiLevelType w:val="multilevel"/>
    <w:tmpl w:val="A334A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94319A"/>
    <w:multiLevelType w:val="hybridMultilevel"/>
    <w:tmpl w:val="6C0EDFC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3A7E3E63"/>
    <w:multiLevelType w:val="multilevel"/>
    <w:tmpl w:val="4C746F4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0F81911"/>
    <w:multiLevelType w:val="hybridMultilevel"/>
    <w:tmpl w:val="45E6031A"/>
    <w:lvl w:ilvl="0" w:tplc="6AD6355E">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63515"/>
    <w:multiLevelType w:val="multilevel"/>
    <w:tmpl w:val="45063515"/>
    <w:lvl w:ilvl="0">
      <w:start w:val="1"/>
      <w:numFmt w:val="upperLetter"/>
      <w:lvlText w:val="%1."/>
      <w:lvlJc w:val="left"/>
      <w:pPr>
        <w:ind w:left="720" w:hanging="360"/>
      </w:pPr>
      <w:rPr>
        <w:rFonts w:hint="default"/>
        <w:b/>
        <w:color w:val="auto"/>
      </w:rPr>
    </w:lvl>
    <w:lvl w:ilvl="1">
      <w:start w:val="1"/>
      <w:numFmt w:val="decimal"/>
      <w:lvlText w:val="%2."/>
      <w:lvlJc w:val="left"/>
      <w:pPr>
        <w:tabs>
          <w:tab w:val="left" w:pos="432"/>
        </w:tabs>
        <w:ind w:left="432" w:hanging="432"/>
      </w:pPr>
      <w:rPr>
        <w:rFonts w:hint="default"/>
        <w:b/>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F35AD"/>
    <w:multiLevelType w:val="multilevel"/>
    <w:tmpl w:val="C9148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C02076"/>
    <w:multiLevelType w:val="hybridMultilevel"/>
    <w:tmpl w:val="B9E2CCBA"/>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AC861A4"/>
    <w:multiLevelType w:val="hybridMultilevel"/>
    <w:tmpl w:val="B95A39BC"/>
    <w:lvl w:ilvl="0" w:tplc="6FA2F762">
      <w:start w:val="1"/>
      <w:numFmt w:val="decimal"/>
      <w:lvlText w:val="%1."/>
      <w:lvlJc w:val="left"/>
      <w:pPr>
        <w:ind w:left="1080" w:hanging="360"/>
      </w:pPr>
      <w:rPr>
        <w:rFonts w:ascii="Times New Roman" w:eastAsia="Times New Roman" w:hAnsi="Times New Roman" w:cs="Times New Roman"/>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7" w15:restartNumberingAfterBreak="0">
    <w:nsid w:val="5DE31979"/>
    <w:multiLevelType w:val="multilevel"/>
    <w:tmpl w:val="FD2C13C0"/>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2040FE1"/>
    <w:multiLevelType w:val="multilevel"/>
    <w:tmpl w:val="C92C43D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58917B6"/>
    <w:multiLevelType w:val="hybridMultilevel"/>
    <w:tmpl w:val="BEA2CE58"/>
    <w:lvl w:ilvl="0" w:tplc="47CE221C">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DD4DFB"/>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062BEC"/>
    <w:multiLevelType w:val="hybridMultilevel"/>
    <w:tmpl w:val="BEA446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F3F0671"/>
    <w:multiLevelType w:val="hybridMultilevel"/>
    <w:tmpl w:val="7E108CE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1C551BE"/>
    <w:multiLevelType w:val="multilevel"/>
    <w:tmpl w:val="570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26F7C"/>
    <w:multiLevelType w:val="multilevel"/>
    <w:tmpl w:val="8CAAB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481159"/>
    <w:multiLevelType w:val="hybridMultilevel"/>
    <w:tmpl w:val="BCB2AAD2"/>
    <w:lvl w:ilvl="0" w:tplc="BF6E525A">
      <w:start w:val="1"/>
      <w:numFmt w:val="decimal"/>
      <w:lvlText w:val="%1."/>
      <w:lvlJc w:val="left"/>
      <w:pPr>
        <w:ind w:left="1275" w:hanging="360"/>
      </w:pPr>
      <w:rPr>
        <w:rFonts w:hint="default"/>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36" w15:restartNumberingAfterBreak="0">
    <w:nsid w:val="7F4E1C9F"/>
    <w:multiLevelType w:val="multilevel"/>
    <w:tmpl w:val="7DD032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30"/>
  </w:num>
  <w:num w:numId="3">
    <w:abstractNumId w:val="11"/>
  </w:num>
  <w:num w:numId="4">
    <w:abstractNumId w:val="25"/>
  </w:num>
  <w:num w:numId="5">
    <w:abstractNumId w:val="6"/>
  </w:num>
  <w:num w:numId="6">
    <w:abstractNumId w:val="28"/>
  </w:num>
  <w:num w:numId="7">
    <w:abstractNumId w:val="21"/>
  </w:num>
  <w:num w:numId="8">
    <w:abstractNumId w:val="14"/>
  </w:num>
  <w:num w:numId="9">
    <w:abstractNumId w:val="14"/>
    <w:lvlOverride w:ilvl="0">
      <w:startOverride w:val="1"/>
    </w:lvlOverride>
  </w:num>
  <w:num w:numId="10">
    <w:abstractNumId w:val="27"/>
  </w:num>
  <w:num w:numId="11">
    <w:abstractNumId w:val="6"/>
  </w:num>
  <w:num w:numId="12">
    <w:abstractNumId w:val="28"/>
    <w:lvlOverride w:ilvl="0">
      <w:startOverride w:val="1"/>
    </w:lvlOverride>
  </w:num>
  <w:num w:numId="13">
    <w:abstractNumId w:val="21"/>
    <w:lvlOverride w:ilvl="0">
      <w:startOverride w:val="1"/>
    </w:lvlOverride>
  </w:num>
  <w:num w:numId="14">
    <w:abstractNumId w:val="4"/>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10"/>
  </w:num>
  <w:num w:numId="25">
    <w:abstractNumId w:val="5"/>
  </w:num>
  <w:num w:numId="26">
    <w:abstractNumId w:val="19"/>
  </w:num>
  <w:num w:numId="27">
    <w:abstractNumId w:val="16"/>
  </w:num>
  <w:num w:numId="28">
    <w:abstractNumId w:val="36"/>
  </w:num>
  <w:num w:numId="29">
    <w:abstractNumId w:val="24"/>
  </w:num>
  <w:num w:numId="30">
    <w:abstractNumId w:val="34"/>
  </w:num>
  <w:num w:numId="31">
    <w:abstractNumId w:val="31"/>
  </w:num>
  <w:num w:numId="32">
    <w:abstractNumId w:val="32"/>
  </w:num>
  <w:num w:numId="33">
    <w:abstractNumId w:val="3"/>
  </w:num>
  <w:num w:numId="34">
    <w:abstractNumId w:val="2"/>
  </w:num>
  <w:num w:numId="35">
    <w:abstractNumId w:val="9"/>
  </w:num>
  <w:num w:numId="36">
    <w:abstractNumId w:val="35"/>
  </w:num>
  <w:num w:numId="37">
    <w:abstractNumId w:val="7"/>
  </w:num>
  <w:num w:numId="38">
    <w:abstractNumId w:val="22"/>
  </w:num>
  <w:num w:numId="39">
    <w:abstractNumId w:val="8"/>
  </w:num>
  <w:num w:numId="40">
    <w:abstractNumId w:val="13"/>
  </w:num>
  <w:num w:numId="41">
    <w:abstractNumId w:val="29"/>
  </w:num>
  <w:num w:numId="42">
    <w:abstractNumId w:val="15"/>
  </w:num>
  <w:num w:numId="43">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BE"/>
    <w:rsid w:val="00010BAA"/>
    <w:rsid w:val="000201C8"/>
    <w:rsid w:val="0004128B"/>
    <w:rsid w:val="00043222"/>
    <w:rsid w:val="00092453"/>
    <w:rsid w:val="000935FD"/>
    <w:rsid w:val="00097781"/>
    <w:rsid w:val="000D38EC"/>
    <w:rsid w:val="000D4902"/>
    <w:rsid w:val="00102258"/>
    <w:rsid w:val="00111254"/>
    <w:rsid w:val="00120A9C"/>
    <w:rsid w:val="001526B3"/>
    <w:rsid w:val="00183D7D"/>
    <w:rsid w:val="001A246C"/>
    <w:rsid w:val="001A54C1"/>
    <w:rsid w:val="001A5A42"/>
    <w:rsid w:val="001B042E"/>
    <w:rsid w:val="001B288F"/>
    <w:rsid w:val="002023FF"/>
    <w:rsid w:val="0021264C"/>
    <w:rsid w:val="002218BE"/>
    <w:rsid w:val="00232D3E"/>
    <w:rsid w:val="002402AD"/>
    <w:rsid w:val="00263052"/>
    <w:rsid w:val="00265079"/>
    <w:rsid w:val="00271479"/>
    <w:rsid w:val="00273853"/>
    <w:rsid w:val="002803B2"/>
    <w:rsid w:val="002813E8"/>
    <w:rsid w:val="00294E2E"/>
    <w:rsid w:val="002B3BE7"/>
    <w:rsid w:val="002C5952"/>
    <w:rsid w:val="002F1634"/>
    <w:rsid w:val="00313D0F"/>
    <w:rsid w:val="00322AD0"/>
    <w:rsid w:val="00340C94"/>
    <w:rsid w:val="00346D8C"/>
    <w:rsid w:val="003477B1"/>
    <w:rsid w:val="00352586"/>
    <w:rsid w:val="00374E7C"/>
    <w:rsid w:val="003D0BCF"/>
    <w:rsid w:val="003E152B"/>
    <w:rsid w:val="003E464C"/>
    <w:rsid w:val="00450132"/>
    <w:rsid w:val="00451D60"/>
    <w:rsid w:val="004560CF"/>
    <w:rsid w:val="00462F17"/>
    <w:rsid w:val="004714F1"/>
    <w:rsid w:val="00495942"/>
    <w:rsid w:val="004B4359"/>
    <w:rsid w:val="004B4686"/>
    <w:rsid w:val="004E2C69"/>
    <w:rsid w:val="00501A6F"/>
    <w:rsid w:val="00503E92"/>
    <w:rsid w:val="005043D1"/>
    <w:rsid w:val="0051426A"/>
    <w:rsid w:val="005166B8"/>
    <w:rsid w:val="00541FA8"/>
    <w:rsid w:val="0056213A"/>
    <w:rsid w:val="00582BBC"/>
    <w:rsid w:val="00587AC4"/>
    <w:rsid w:val="005937C9"/>
    <w:rsid w:val="005B655E"/>
    <w:rsid w:val="005C4EB1"/>
    <w:rsid w:val="006076E6"/>
    <w:rsid w:val="00654419"/>
    <w:rsid w:val="0065782A"/>
    <w:rsid w:val="00662AF5"/>
    <w:rsid w:val="00663A89"/>
    <w:rsid w:val="00670C58"/>
    <w:rsid w:val="006846E2"/>
    <w:rsid w:val="0069794B"/>
    <w:rsid w:val="006A0519"/>
    <w:rsid w:val="006D0455"/>
    <w:rsid w:val="006D2E81"/>
    <w:rsid w:val="006D46CD"/>
    <w:rsid w:val="0071115B"/>
    <w:rsid w:val="0072557F"/>
    <w:rsid w:val="00734AD4"/>
    <w:rsid w:val="007455EC"/>
    <w:rsid w:val="00780EFA"/>
    <w:rsid w:val="0078255F"/>
    <w:rsid w:val="007D1FEB"/>
    <w:rsid w:val="007E05BE"/>
    <w:rsid w:val="007F6950"/>
    <w:rsid w:val="0083575A"/>
    <w:rsid w:val="008542DD"/>
    <w:rsid w:val="00876026"/>
    <w:rsid w:val="0088688D"/>
    <w:rsid w:val="008927B4"/>
    <w:rsid w:val="008C4106"/>
    <w:rsid w:val="008D40DB"/>
    <w:rsid w:val="00922511"/>
    <w:rsid w:val="00934BE1"/>
    <w:rsid w:val="009445F1"/>
    <w:rsid w:val="00950C79"/>
    <w:rsid w:val="009534AE"/>
    <w:rsid w:val="00967297"/>
    <w:rsid w:val="0098083A"/>
    <w:rsid w:val="009C163F"/>
    <w:rsid w:val="009D292A"/>
    <w:rsid w:val="009D6E5D"/>
    <w:rsid w:val="009F5301"/>
    <w:rsid w:val="00A440A1"/>
    <w:rsid w:val="00AB3B40"/>
    <w:rsid w:val="00AC2ED9"/>
    <w:rsid w:val="00AD5B6F"/>
    <w:rsid w:val="00B121C0"/>
    <w:rsid w:val="00B13354"/>
    <w:rsid w:val="00B2128F"/>
    <w:rsid w:val="00B30A64"/>
    <w:rsid w:val="00B4007D"/>
    <w:rsid w:val="00B67F80"/>
    <w:rsid w:val="00B751B5"/>
    <w:rsid w:val="00B831C2"/>
    <w:rsid w:val="00BD0B8D"/>
    <w:rsid w:val="00BF1C30"/>
    <w:rsid w:val="00C35C01"/>
    <w:rsid w:val="00C35E51"/>
    <w:rsid w:val="00C41764"/>
    <w:rsid w:val="00C66161"/>
    <w:rsid w:val="00C71147"/>
    <w:rsid w:val="00D04971"/>
    <w:rsid w:val="00D3432A"/>
    <w:rsid w:val="00D34554"/>
    <w:rsid w:val="00D53724"/>
    <w:rsid w:val="00D60FBE"/>
    <w:rsid w:val="00D650C0"/>
    <w:rsid w:val="00D77994"/>
    <w:rsid w:val="00D91697"/>
    <w:rsid w:val="00DA21A7"/>
    <w:rsid w:val="00DA52CA"/>
    <w:rsid w:val="00DB0275"/>
    <w:rsid w:val="00DB1880"/>
    <w:rsid w:val="00DB3BDD"/>
    <w:rsid w:val="00DC1D8A"/>
    <w:rsid w:val="00DE009E"/>
    <w:rsid w:val="00DE21EC"/>
    <w:rsid w:val="00DF7702"/>
    <w:rsid w:val="00E03D93"/>
    <w:rsid w:val="00E147BB"/>
    <w:rsid w:val="00E22801"/>
    <w:rsid w:val="00E2342E"/>
    <w:rsid w:val="00E2738E"/>
    <w:rsid w:val="00E36DA8"/>
    <w:rsid w:val="00E42F39"/>
    <w:rsid w:val="00E67B5A"/>
    <w:rsid w:val="00E70CAF"/>
    <w:rsid w:val="00E77DBE"/>
    <w:rsid w:val="00E81CD4"/>
    <w:rsid w:val="00E840DF"/>
    <w:rsid w:val="00E8560D"/>
    <w:rsid w:val="00E95D12"/>
    <w:rsid w:val="00E95EDC"/>
    <w:rsid w:val="00EB5B35"/>
    <w:rsid w:val="00EC6D25"/>
    <w:rsid w:val="00ED2E5B"/>
    <w:rsid w:val="00ED4CD3"/>
    <w:rsid w:val="00EE5CC2"/>
    <w:rsid w:val="00F26EE3"/>
    <w:rsid w:val="00F310D0"/>
    <w:rsid w:val="00F36B36"/>
    <w:rsid w:val="00F44157"/>
    <w:rsid w:val="00F65387"/>
    <w:rsid w:val="00F73E06"/>
    <w:rsid w:val="00F74087"/>
    <w:rsid w:val="00F806E7"/>
    <w:rsid w:val="00F84082"/>
    <w:rsid w:val="00FB001E"/>
    <w:rsid w:val="00FC085E"/>
    <w:rsid w:val="00FC2E4B"/>
    <w:rsid w:val="00FC3768"/>
    <w:rsid w:val="00FC43E6"/>
    <w:rsid w:val="00FF5942"/>
    <w:rsid w:val="6CBF47E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6D6D"/>
  <w15:docId w15:val="{56F3E67D-C717-4DA6-9C85-AEA5642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iPriority="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3E152B"/>
    <w:pPr>
      <w:widowControl w:val="0"/>
      <w:autoSpaceDE w:val="0"/>
      <w:autoSpaceDN w:val="0"/>
      <w:spacing w:before="1"/>
      <w:ind w:left="258" w:right="375"/>
      <w:jc w:val="center"/>
      <w:outlineLvl w:val="0"/>
    </w:pPr>
    <w:rPr>
      <w:b/>
      <w:bCs/>
      <w:sz w:val="28"/>
      <w:szCs w:val="28"/>
      <w:lang w:val="ro-RO" w:eastAsia="ro-RO" w:bidi="ro-RO"/>
    </w:rPr>
  </w:style>
  <w:style w:type="paragraph" w:styleId="Heading2">
    <w:name w:val="heading 2"/>
    <w:basedOn w:val="Normal"/>
    <w:link w:val="Heading2Char"/>
    <w:uiPriority w:val="9"/>
    <w:unhideWhenUsed/>
    <w:qFormat/>
    <w:rsid w:val="003E152B"/>
    <w:pPr>
      <w:widowControl w:val="0"/>
      <w:autoSpaceDE w:val="0"/>
      <w:autoSpaceDN w:val="0"/>
      <w:ind w:left="543" w:hanging="400"/>
      <w:outlineLvl w:val="1"/>
    </w:pPr>
    <w:rPr>
      <w:b/>
      <w:bCs/>
      <w:lang w:val="ro-RO" w:eastAsia="ro-RO" w:bidi="ro-RO"/>
    </w:rPr>
  </w:style>
  <w:style w:type="paragraph" w:styleId="Heading3">
    <w:name w:val="heading 3"/>
    <w:basedOn w:val="Normal"/>
    <w:link w:val="Heading3Char"/>
    <w:uiPriority w:val="9"/>
    <w:unhideWhenUsed/>
    <w:qFormat/>
    <w:rsid w:val="003E152B"/>
    <w:pPr>
      <w:widowControl w:val="0"/>
      <w:autoSpaceDE w:val="0"/>
      <w:autoSpaceDN w:val="0"/>
      <w:spacing w:before="1"/>
      <w:outlineLvl w:val="2"/>
    </w:pPr>
    <w:rPr>
      <w:b/>
      <w:bCs/>
      <w:i/>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
    <w:name w:val="Body Text Indent"/>
    <w:basedOn w:val="Normal"/>
    <w:link w:val="BodyTextIndentChar"/>
    <w:pPr>
      <w:spacing w:after="120"/>
      <w:ind w:left="283"/>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pPr>
      <w:ind w:left="720"/>
      <w:contextualSpacing/>
    </w:pPr>
    <w:rPr>
      <w:rFonts w:ascii="Calibri" w:hAnsi="Calibri"/>
      <w:sz w:val="22"/>
      <w:szCs w:val="22"/>
      <w:lang w:val="ro-RO"/>
    </w:rPr>
  </w:style>
  <w:style w:type="character" w:customStyle="1" w:styleId="HeaderChar">
    <w:name w:val="Header Char"/>
    <w:link w:val="Header"/>
    <w:uiPriority w:val="99"/>
    <w:rPr>
      <w:sz w:val="24"/>
      <w:szCs w:val="24"/>
      <w:lang w:val="en-US" w:eastAsia="en-US"/>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BodyTextIndentChar">
    <w:name w:val="Body Text Indent Char"/>
    <w:link w:val="BodyTextIndent"/>
    <w:rPr>
      <w:sz w:val="24"/>
      <w:szCs w:val="24"/>
      <w:lang w:val="en-US" w:eastAsia="en-US"/>
    </w:rPr>
  </w:style>
  <w:style w:type="character" w:customStyle="1" w:styleId="Accentuaresubtil1">
    <w:name w:val="Accentuare subtilă1"/>
    <w:basedOn w:val="DefaultParagraphFont"/>
    <w:uiPriority w:val="19"/>
    <w:qFormat/>
    <w:rPr>
      <w:i/>
      <w:iCs/>
      <w:color w:val="404040" w:themeColor="text1" w:themeTint="BF"/>
    </w:rPr>
  </w:style>
  <w:style w:type="paragraph" w:customStyle="1" w:styleId="TableParagraph">
    <w:name w:val="Table Paragraph"/>
    <w:basedOn w:val="Normal"/>
    <w:uiPriority w:val="1"/>
    <w:qFormat/>
    <w:rsid w:val="00111254"/>
    <w:pPr>
      <w:widowControl w:val="0"/>
      <w:autoSpaceDE w:val="0"/>
      <w:autoSpaceDN w:val="0"/>
    </w:pPr>
    <w:rPr>
      <w:sz w:val="22"/>
      <w:szCs w:val="22"/>
      <w:lang w:val="ro-RO" w:eastAsia="ro-RO" w:bidi="ro-RO"/>
    </w:rPr>
  </w:style>
  <w:style w:type="character" w:customStyle="1" w:styleId="Heading1Char">
    <w:name w:val="Heading 1 Char"/>
    <w:basedOn w:val="DefaultParagraphFont"/>
    <w:link w:val="Heading1"/>
    <w:rsid w:val="003E152B"/>
    <w:rPr>
      <w:b/>
      <w:bCs/>
      <w:sz w:val="28"/>
      <w:szCs w:val="28"/>
      <w:lang w:eastAsia="ro-RO" w:bidi="ro-RO"/>
    </w:rPr>
  </w:style>
  <w:style w:type="character" w:customStyle="1" w:styleId="Heading2Char">
    <w:name w:val="Heading 2 Char"/>
    <w:basedOn w:val="DefaultParagraphFont"/>
    <w:link w:val="Heading2"/>
    <w:uiPriority w:val="9"/>
    <w:rsid w:val="003E152B"/>
    <w:rPr>
      <w:b/>
      <w:bCs/>
      <w:sz w:val="24"/>
      <w:szCs w:val="24"/>
      <w:lang w:eastAsia="ro-RO" w:bidi="ro-RO"/>
    </w:rPr>
  </w:style>
  <w:style w:type="character" w:customStyle="1" w:styleId="Heading3Char">
    <w:name w:val="Heading 3 Char"/>
    <w:basedOn w:val="DefaultParagraphFont"/>
    <w:link w:val="Heading3"/>
    <w:uiPriority w:val="9"/>
    <w:rsid w:val="003E152B"/>
    <w:rPr>
      <w:b/>
      <w:bCs/>
      <w:i/>
      <w:sz w:val="24"/>
      <w:szCs w:val="24"/>
      <w:lang w:eastAsia="ro-RO" w:bidi="ro-RO"/>
    </w:rPr>
  </w:style>
  <w:style w:type="numbering" w:customStyle="1" w:styleId="NoList1">
    <w:name w:val="No List1"/>
    <w:next w:val="NoList"/>
    <w:uiPriority w:val="99"/>
    <w:semiHidden/>
    <w:unhideWhenUsed/>
    <w:rsid w:val="003E152B"/>
  </w:style>
  <w:style w:type="paragraph" w:styleId="BodyText">
    <w:name w:val="Body Text"/>
    <w:basedOn w:val="Normal"/>
    <w:link w:val="BodyTextChar"/>
    <w:uiPriority w:val="1"/>
    <w:qFormat/>
    <w:rsid w:val="003E152B"/>
    <w:pPr>
      <w:widowControl w:val="0"/>
      <w:autoSpaceDE w:val="0"/>
      <w:autoSpaceDN w:val="0"/>
    </w:pPr>
    <w:rPr>
      <w:lang w:val="ro-RO" w:eastAsia="ro-RO" w:bidi="ro-RO"/>
    </w:rPr>
  </w:style>
  <w:style w:type="character" w:customStyle="1" w:styleId="BodyTextChar">
    <w:name w:val="Body Text Char"/>
    <w:basedOn w:val="DefaultParagraphFont"/>
    <w:link w:val="BodyText"/>
    <w:uiPriority w:val="1"/>
    <w:rsid w:val="003E152B"/>
    <w:rPr>
      <w:sz w:val="24"/>
      <w:szCs w:val="24"/>
      <w:lang w:eastAsia="ro-RO" w:bidi="ro-RO"/>
    </w:rPr>
  </w:style>
  <w:style w:type="paragraph" w:styleId="ListParagraph">
    <w:name w:val="List Paragraph"/>
    <w:basedOn w:val="Normal"/>
    <w:uiPriority w:val="34"/>
    <w:qFormat/>
    <w:rsid w:val="003E152B"/>
    <w:pPr>
      <w:widowControl w:val="0"/>
      <w:autoSpaceDE w:val="0"/>
      <w:autoSpaceDN w:val="0"/>
      <w:ind w:left="543" w:hanging="400"/>
    </w:pPr>
    <w:rPr>
      <w:sz w:val="22"/>
      <w:szCs w:val="22"/>
      <w:lang w:val="ro-RO" w:eastAsia="ro-RO" w:bidi="ro-RO"/>
    </w:rPr>
  </w:style>
  <w:style w:type="character" w:customStyle="1" w:styleId="FooterChar">
    <w:name w:val="Footer Char"/>
    <w:basedOn w:val="DefaultParagraphFont"/>
    <w:link w:val="Footer"/>
    <w:uiPriority w:val="99"/>
    <w:rsid w:val="003E152B"/>
    <w:rPr>
      <w:sz w:val="24"/>
      <w:szCs w:val="24"/>
      <w:lang w:val="en-US" w:eastAsia="en-US"/>
    </w:rPr>
  </w:style>
  <w:style w:type="numbering" w:customStyle="1" w:styleId="NoList11">
    <w:name w:val="No List11"/>
    <w:next w:val="NoList"/>
    <w:uiPriority w:val="99"/>
    <w:semiHidden/>
    <w:unhideWhenUsed/>
    <w:rsid w:val="003E152B"/>
  </w:style>
  <w:style w:type="character" w:styleId="Hyperlink">
    <w:name w:val="Hyperlink"/>
    <w:rsid w:val="003E152B"/>
    <w:rPr>
      <w:rFonts w:cs="Times New Roman"/>
      <w:color w:val="993300"/>
      <w:u w:val="single"/>
    </w:rPr>
  </w:style>
  <w:style w:type="paragraph" w:styleId="NormalWeb">
    <w:name w:val="Normal (Web)"/>
    <w:basedOn w:val="Normal"/>
    <w:uiPriority w:val="99"/>
    <w:rsid w:val="003E152B"/>
    <w:pPr>
      <w:spacing w:before="100" w:beforeAutospacing="1" w:after="100" w:afterAutospacing="1"/>
    </w:pPr>
    <w:rPr>
      <w:rFonts w:eastAsia="SimSun"/>
      <w:lang w:val="ro-RO" w:eastAsia="zh-CN"/>
    </w:rPr>
  </w:style>
  <w:style w:type="character" w:styleId="Emphasis">
    <w:name w:val="Emphasis"/>
    <w:qFormat/>
    <w:rsid w:val="003E152B"/>
    <w:rPr>
      <w:i/>
      <w:iCs/>
    </w:rPr>
  </w:style>
  <w:style w:type="paragraph" w:customStyle="1" w:styleId="CVSpacer">
    <w:name w:val="CV Spacer"/>
    <w:basedOn w:val="Normal"/>
    <w:rsid w:val="003E152B"/>
    <w:pPr>
      <w:suppressAutoHyphens/>
      <w:ind w:left="113" w:right="113"/>
    </w:pPr>
    <w:rPr>
      <w:rFonts w:ascii="Arial Narrow" w:hAnsi="Arial Narrow"/>
      <w:sz w:val="4"/>
      <w:szCs w:val="20"/>
      <w:lang w:val="ro-RO" w:eastAsia="ar-SA"/>
    </w:rPr>
  </w:style>
  <w:style w:type="character" w:customStyle="1" w:styleId="wp-strong-c">
    <w:name w:val="wp-strong-c"/>
    <w:rsid w:val="003E152B"/>
  </w:style>
  <w:style w:type="paragraph" w:customStyle="1" w:styleId="Els-Title">
    <w:name w:val="Els-Title"/>
    <w:next w:val="Normal"/>
    <w:autoRedefine/>
    <w:rsid w:val="003E152B"/>
    <w:pPr>
      <w:suppressAutoHyphens/>
      <w:spacing w:after="240" w:line="400" w:lineRule="exact"/>
      <w:jc w:val="center"/>
    </w:pPr>
    <w:rPr>
      <w:rFonts w:eastAsia="SimSun"/>
      <w:b/>
      <w:sz w:val="34"/>
      <w:lang w:val="en-US" w:eastAsia="en-US"/>
    </w:rPr>
  </w:style>
  <w:style w:type="paragraph" w:customStyle="1" w:styleId="Standard">
    <w:name w:val="Standard"/>
    <w:rsid w:val="0065782A"/>
    <w:pPr>
      <w:suppressAutoHyphens/>
      <w:autoSpaceDN w:val="0"/>
      <w:textAlignment w:val="baseline"/>
    </w:pPr>
    <w:rPr>
      <w:kern w:val="3"/>
      <w:sz w:val="22"/>
      <w:szCs w:val="22"/>
      <w:lang w:eastAsia="ro-RO" w:bidi="ro-RO"/>
    </w:rPr>
  </w:style>
  <w:style w:type="paragraph" w:customStyle="1" w:styleId="Textbody">
    <w:name w:val="Text body"/>
    <w:basedOn w:val="Standard"/>
    <w:rsid w:val="0065782A"/>
    <w:rPr>
      <w:sz w:val="24"/>
      <w:szCs w:val="24"/>
    </w:rPr>
  </w:style>
  <w:style w:type="character" w:customStyle="1" w:styleId="Internetlink">
    <w:name w:val="Internet link"/>
    <w:rsid w:val="0065782A"/>
    <w:rPr>
      <w:color w:val="0000FF"/>
      <w:u w:val="single"/>
    </w:rPr>
  </w:style>
  <w:style w:type="numbering" w:customStyle="1" w:styleId="WWNum3">
    <w:name w:val="WWNum3"/>
    <w:basedOn w:val="NoList"/>
    <w:rsid w:val="0065782A"/>
    <w:pPr>
      <w:numPr>
        <w:numId w:val="5"/>
      </w:numPr>
    </w:pPr>
  </w:style>
  <w:style w:type="numbering" w:customStyle="1" w:styleId="WWNum5">
    <w:name w:val="WWNum5"/>
    <w:basedOn w:val="NoList"/>
    <w:rsid w:val="0065782A"/>
    <w:pPr>
      <w:numPr>
        <w:numId w:val="6"/>
      </w:numPr>
    </w:pPr>
  </w:style>
  <w:style w:type="numbering" w:customStyle="1" w:styleId="WWNum6">
    <w:name w:val="WWNum6"/>
    <w:basedOn w:val="NoList"/>
    <w:rsid w:val="0065782A"/>
    <w:pPr>
      <w:numPr>
        <w:numId w:val="7"/>
      </w:numPr>
    </w:pPr>
  </w:style>
  <w:style w:type="numbering" w:customStyle="1" w:styleId="WWNum8">
    <w:name w:val="WWNum8"/>
    <w:basedOn w:val="NoList"/>
    <w:rsid w:val="0065782A"/>
    <w:pPr>
      <w:numPr>
        <w:numId w:val="8"/>
      </w:numPr>
    </w:pPr>
  </w:style>
  <w:style w:type="paragraph" w:styleId="Title">
    <w:name w:val="Title"/>
    <w:basedOn w:val="Normal"/>
    <w:link w:val="TitleChar"/>
    <w:uiPriority w:val="10"/>
    <w:qFormat/>
    <w:rsid w:val="004B4359"/>
    <w:pPr>
      <w:widowControl w:val="0"/>
      <w:autoSpaceDE w:val="0"/>
      <w:autoSpaceDN w:val="0"/>
      <w:spacing w:line="300" w:lineRule="exact"/>
      <w:ind w:left="434" w:right="446"/>
      <w:jc w:val="center"/>
    </w:pPr>
    <w:rPr>
      <w:rFonts w:ascii="Cambria" w:eastAsia="Cambria" w:hAnsi="Cambria" w:cs="Cambria"/>
      <w:b/>
      <w:bCs/>
      <w:sz w:val="26"/>
      <w:szCs w:val="26"/>
      <w:lang w:val="ro-RO"/>
    </w:rPr>
  </w:style>
  <w:style w:type="character" w:customStyle="1" w:styleId="TitleChar">
    <w:name w:val="Title Char"/>
    <w:basedOn w:val="DefaultParagraphFont"/>
    <w:link w:val="Title"/>
    <w:uiPriority w:val="10"/>
    <w:rsid w:val="004B4359"/>
    <w:rPr>
      <w:rFonts w:ascii="Cambria" w:eastAsia="Cambria" w:hAnsi="Cambria" w:cs="Cambria"/>
      <w:b/>
      <w:bCs/>
      <w:sz w:val="26"/>
      <w:szCs w:val="26"/>
      <w:lang w:eastAsia="en-US"/>
    </w:rPr>
  </w:style>
  <w:style w:type="paragraph" w:customStyle="1" w:styleId="yiv4736417323msonormal">
    <w:name w:val="yiv4736417323msonormal"/>
    <w:basedOn w:val="Normal"/>
    <w:rsid w:val="00B4007D"/>
    <w:pPr>
      <w:spacing w:before="100" w:beforeAutospacing="1" w:after="100" w:afterAutospacing="1"/>
    </w:pPr>
  </w:style>
  <w:style w:type="character" w:customStyle="1" w:styleId="st1">
    <w:name w:val="st1"/>
    <w:rsid w:val="00B4007D"/>
  </w:style>
  <w:style w:type="character" w:styleId="Strong">
    <w:name w:val="Strong"/>
    <w:basedOn w:val="DefaultParagraphFont"/>
    <w:uiPriority w:val="22"/>
    <w:qFormat/>
    <w:rsid w:val="00B4007D"/>
    <w:rPr>
      <w:b/>
      <w:bCs/>
    </w:rPr>
  </w:style>
  <w:style w:type="character" w:customStyle="1" w:styleId="Headerorfooter1">
    <w:name w:val="Header or footer|1_"/>
    <w:basedOn w:val="DefaultParagraphFont"/>
    <w:link w:val="Headerorfooter10"/>
    <w:rsid w:val="007D1FEB"/>
    <w:rPr>
      <w:rFonts w:ascii="Liberation Serif" w:eastAsia="Liberation Serif" w:hAnsi="Liberation Serif" w:cs="Liberation Serif"/>
    </w:rPr>
  </w:style>
  <w:style w:type="character" w:customStyle="1" w:styleId="Bodytext1">
    <w:name w:val="Body text|1_"/>
    <w:basedOn w:val="DefaultParagraphFont"/>
    <w:link w:val="Bodytext10"/>
    <w:rsid w:val="007D1FEB"/>
    <w:rPr>
      <w:rFonts w:ascii="Liberation Serif" w:eastAsia="Liberation Serif" w:hAnsi="Liberation Serif" w:cs="Liberation Serif"/>
      <w:sz w:val="22"/>
      <w:szCs w:val="22"/>
    </w:rPr>
  </w:style>
  <w:style w:type="character" w:customStyle="1" w:styleId="Heading11">
    <w:name w:val="Heading #1|1_"/>
    <w:basedOn w:val="DefaultParagraphFont"/>
    <w:link w:val="Heading110"/>
    <w:rsid w:val="007D1FEB"/>
    <w:rPr>
      <w:rFonts w:ascii="Liberation Serif" w:eastAsia="Liberation Serif" w:hAnsi="Liberation Serif" w:cs="Liberation Serif"/>
      <w:b/>
      <w:bCs/>
      <w:sz w:val="28"/>
      <w:szCs w:val="28"/>
    </w:rPr>
  </w:style>
  <w:style w:type="paragraph" w:customStyle="1" w:styleId="Headerorfooter10">
    <w:name w:val="Header or footer|1"/>
    <w:basedOn w:val="Normal"/>
    <w:link w:val="Headerorfooter1"/>
    <w:rsid w:val="007D1FEB"/>
    <w:pPr>
      <w:widowControl w:val="0"/>
    </w:pPr>
    <w:rPr>
      <w:rFonts w:ascii="Liberation Serif" w:eastAsia="Liberation Serif" w:hAnsi="Liberation Serif" w:cs="Liberation Serif"/>
      <w:sz w:val="20"/>
      <w:szCs w:val="20"/>
      <w:lang w:val="ro-RO" w:eastAsia="ja-JP"/>
    </w:rPr>
  </w:style>
  <w:style w:type="paragraph" w:customStyle="1" w:styleId="Bodytext10">
    <w:name w:val="Body text|1"/>
    <w:basedOn w:val="Normal"/>
    <w:link w:val="Bodytext1"/>
    <w:rsid w:val="007D1FEB"/>
    <w:pPr>
      <w:widowControl w:val="0"/>
      <w:spacing w:after="240" w:line="257" w:lineRule="auto"/>
    </w:pPr>
    <w:rPr>
      <w:rFonts w:ascii="Liberation Serif" w:eastAsia="Liberation Serif" w:hAnsi="Liberation Serif" w:cs="Liberation Serif"/>
      <w:sz w:val="22"/>
      <w:szCs w:val="22"/>
      <w:lang w:val="ro-RO" w:eastAsia="ja-JP"/>
    </w:rPr>
  </w:style>
  <w:style w:type="paragraph" w:customStyle="1" w:styleId="Heading110">
    <w:name w:val="Heading #1|1"/>
    <w:basedOn w:val="Normal"/>
    <w:link w:val="Heading11"/>
    <w:rsid w:val="007D1FEB"/>
    <w:pPr>
      <w:widowControl w:val="0"/>
      <w:spacing w:after="180"/>
      <w:jc w:val="center"/>
      <w:outlineLvl w:val="0"/>
    </w:pPr>
    <w:rPr>
      <w:rFonts w:ascii="Liberation Serif" w:eastAsia="Liberation Serif" w:hAnsi="Liberation Serif" w:cs="Liberation Serif"/>
      <w:b/>
      <w:bCs/>
      <w:sz w:val="28"/>
      <w:szCs w:val="28"/>
      <w:lang w:val="ro-RO" w:eastAsia="ja-JP"/>
    </w:rPr>
  </w:style>
  <w:style w:type="character" w:customStyle="1" w:styleId="apple-converted-space">
    <w:name w:val="apple-converted-space"/>
    <w:rsid w:val="0088688D"/>
  </w:style>
  <w:style w:type="character" w:customStyle="1" w:styleId="UnresolvedMention1">
    <w:name w:val="Unresolved Mention1"/>
    <w:basedOn w:val="DefaultParagraphFont"/>
    <w:uiPriority w:val="99"/>
    <w:semiHidden/>
    <w:unhideWhenUsed/>
    <w:rsid w:val="0088688D"/>
    <w:rPr>
      <w:color w:val="808080"/>
      <w:shd w:val="clear" w:color="auto" w:fill="E6E6E6"/>
    </w:rPr>
  </w:style>
  <w:style w:type="character" w:customStyle="1" w:styleId="UnresolvedMention2">
    <w:name w:val="Unresolved Mention2"/>
    <w:basedOn w:val="DefaultParagraphFont"/>
    <w:uiPriority w:val="99"/>
    <w:semiHidden/>
    <w:unhideWhenUsed/>
    <w:rsid w:val="0088688D"/>
    <w:rPr>
      <w:color w:val="605E5C"/>
      <w:shd w:val="clear" w:color="auto" w:fill="E1DFDD"/>
    </w:rPr>
  </w:style>
  <w:style w:type="character" w:customStyle="1" w:styleId="UnresolvedMention3">
    <w:name w:val="Unresolved Mention3"/>
    <w:basedOn w:val="DefaultParagraphFont"/>
    <w:uiPriority w:val="99"/>
    <w:semiHidden/>
    <w:unhideWhenUsed/>
    <w:rsid w:val="0088688D"/>
    <w:rPr>
      <w:color w:val="605E5C"/>
      <w:shd w:val="clear" w:color="auto" w:fill="E1DFDD"/>
    </w:rPr>
  </w:style>
  <w:style w:type="character" w:styleId="FollowedHyperlink">
    <w:name w:val="FollowedHyperlink"/>
    <w:basedOn w:val="DefaultParagraphFont"/>
    <w:uiPriority w:val="99"/>
    <w:semiHidden/>
    <w:unhideWhenUsed/>
    <w:rsid w:val="0088688D"/>
    <w:rPr>
      <w:color w:val="954F72" w:themeColor="followedHyperlink"/>
      <w:u w:val="single"/>
    </w:rPr>
  </w:style>
  <w:style w:type="character" w:styleId="UnresolvedMention">
    <w:name w:val="Unresolved Mention"/>
    <w:basedOn w:val="DefaultParagraphFont"/>
    <w:uiPriority w:val="99"/>
    <w:semiHidden/>
    <w:unhideWhenUsed/>
    <w:rsid w:val="00E03D93"/>
    <w:rPr>
      <w:color w:val="605E5C"/>
      <w:shd w:val="clear" w:color="auto" w:fill="E1DFDD"/>
    </w:rPr>
  </w:style>
  <w:style w:type="paragraph" w:customStyle="1" w:styleId="nova-legacy-e-listitem">
    <w:name w:val="nova-legacy-e-list__item"/>
    <w:basedOn w:val="Normal"/>
    <w:rsid w:val="00352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5154">
      <w:bodyDiv w:val="1"/>
      <w:marLeft w:val="0"/>
      <w:marRight w:val="0"/>
      <w:marTop w:val="0"/>
      <w:marBottom w:val="0"/>
      <w:divBdr>
        <w:top w:val="none" w:sz="0" w:space="0" w:color="auto"/>
        <w:left w:val="none" w:sz="0" w:space="0" w:color="auto"/>
        <w:bottom w:val="none" w:sz="0" w:space="0" w:color="auto"/>
        <w:right w:val="none" w:sz="0" w:space="0" w:color="auto"/>
      </w:divBdr>
    </w:div>
    <w:div w:id="197086270">
      <w:bodyDiv w:val="1"/>
      <w:marLeft w:val="0"/>
      <w:marRight w:val="0"/>
      <w:marTop w:val="0"/>
      <w:marBottom w:val="0"/>
      <w:divBdr>
        <w:top w:val="none" w:sz="0" w:space="0" w:color="auto"/>
        <w:left w:val="none" w:sz="0" w:space="0" w:color="auto"/>
        <w:bottom w:val="none" w:sz="0" w:space="0" w:color="auto"/>
        <w:right w:val="none" w:sz="0" w:space="0" w:color="auto"/>
      </w:divBdr>
    </w:div>
    <w:div w:id="805203769">
      <w:bodyDiv w:val="1"/>
      <w:marLeft w:val="0"/>
      <w:marRight w:val="0"/>
      <w:marTop w:val="0"/>
      <w:marBottom w:val="0"/>
      <w:divBdr>
        <w:top w:val="none" w:sz="0" w:space="0" w:color="auto"/>
        <w:left w:val="none" w:sz="0" w:space="0" w:color="auto"/>
        <w:bottom w:val="none" w:sz="0" w:space="0" w:color="auto"/>
        <w:right w:val="none" w:sz="0" w:space="0" w:color="auto"/>
      </w:divBdr>
    </w:div>
    <w:div w:id="121169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player.net/54657969-Special-issue-october-201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tatransilvania.ro/wp-content/uploads/2018/12/15.-Raul-Todor.pdf" TargetMode="External"/><Relationship Id="rId5" Type="http://schemas.openxmlformats.org/officeDocument/2006/relationships/settings" Target="settings.xml"/><Relationship Id="rId10" Type="http://schemas.openxmlformats.org/officeDocument/2006/relationships/hyperlink" Target="http://digital-library.ulbsibiu.ro/jspui/bitstream/123456789/2151/16/15%20-%20Raul%20Tudor%20-%20Soimii%20Carpatilor.pdf" TargetMode="External"/><Relationship Id="rId4" Type="http://schemas.openxmlformats.org/officeDocument/2006/relationships/styles" Target="styles.xml"/><Relationship Id="rId9" Type="http://schemas.openxmlformats.org/officeDocument/2006/relationships/hyperlink" Target="https://revistatransilvania.ro/concursurile-sportive-interscolare-de-la-blaj-din-perioada-interbelica/"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A2938-7D8E-4CD3-BF28-F5FB6E03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ACTIVITĂŢI ARACIS 2006 – 2009</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ACTIVITĂŢI ARACIS 2006 – 2009</dc:title>
  <dc:creator>user</dc:creator>
  <cp:lastModifiedBy>Dragota Alexia</cp:lastModifiedBy>
  <cp:revision>7</cp:revision>
  <cp:lastPrinted>2020-12-23T09:13:00Z</cp:lastPrinted>
  <dcterms:created xsi:type="dcterms:W3CDTF">2025-11-27T10:13:00Z</dcterms:created>
  <dcterms:modified xsi:type="dcterms:W3CDTF">2025-12-02T06:57:00Z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